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BF58" w14:textId="77777777" w:rsidR="00233E56" w:rsidRDefault="00805218" w:rsidP="00EB1D28">
      <w:pPr>
        <w:spacing w:before="360"/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vyhlášky </w:t>
      </w:r>
      <w:r>
        <w:br/>
        <w:t>č. 434/2010 Sb., kterou se mění vyhláška č. 383/2009 Sb., o účetních záznamech v technické formě vybraných účetních jednotek a jejich předávání do centrálního systému účetních informací státu a o požadavcích na technické a smíšené formy účetních záznamů, se účetní</w:t>
      </w:r>
      <w:r w:rsidR="00233E56">
        <w:t xml:space="preserve"> </w:t>
      </w:r>
      <w:r>
        <w:t>závěrka   příspěvkových   organizací   zřízených   Libereckým   krajem   sestavená</w:t>
      </w:r>
    </w:p>
    <w:p w14:paraId="7D0A2823" w14:textId="70540DFA" w:rsidR="00FA52EC" w:rsidRDefault="00FA52EC" w:rsidP="00EB1D28">
      <w:pPr>
        <w:spacing w:before="120"/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31</w:t>
      </w:r>
      <w:r>
        <w:rPr>
          <w:b/>
        </w:rPr>
        <w:t xml:space="preserve">. </w:t>
      </w:r>
      <w:r w:rsidR="00CD2673">
        <w:rPr>
          <w:b/>
        </w:rPr>
        <w:t xml:space="preserve">prosinci </w:t>
      </w:r>
      <w:r>
        <w:rPr>
          <w:b/>
        </w:rPr>
        <w:t>20</w:t>
      </w:r>
      <w:r w:rsidR="00781B64">
        <w:rPr>
          <w:b/>
        </w:rPr>
        <w:t>2</w:t>
      </w:r>
      <w:r w:rsidR="009F78F1">
        <w:rPr>
          <w:b/>
        </w:rPr>
        <w:t>5</w:t>
      </w:r>
      <w:r w:rsidRPr="000566A1">
        <w:rPr>
          <w:b/>
        </w:rPr>
        <w:t xml:space="preserve"> předkládá</w:t>
      </w:r>
    </w:p>
    <w:p w14:paraId="09B2D023" w14:textId="77777777" w:rsidR="00FA52EC" w:rsidRDefault="00FA52EC" w:rsidP="003B2690">
      <w:pPr>
        <w:jc w:val="center"/>
        <w:divId w:val="80952856"/>
      </w:pPr>
    </w:p>
    <w:p w14:paraId="2BE7874A" w14:textId="36C04B51" w:rsidR="00FA52EC" w:rsidRPr="00233E56" w:rsidRDefault="00FA52EC" w:rsidP="003B2690">
      <w:pPr>
        <w:jc w:val="center"/>
        <w:divId w:val="80952856"/>
        <w:rPr>
          <w:b/>
          <w:sz w:val="32"/>
          <w:szCs w:val="32"/>
          <w:highlight w:val="green"/>
          <w:u w:val="single"/>
        </w:rPr>
      </w:pPr>
      <w:r w:rsidRPr="00233E56">
        <w:rPr>
          <w:b/>
          <w:sz w:val="32"/>
          <w:szCs w:val="32"/>
          <w:highlight w:val="green"/>
          <w:u w:val="single"/>
        </w:rPr>
        <w:t xml:space="preserve">nejpozději do </w:t>
      </w:r>
      <w:r w:rsidR="00267BA2" w:rsidRPr="00233E56">
        <w:rPr>
          <w:b/>
          <w:sz w:val="32"/>
          <w:szCs w:val="32"/>
          <w:highlight w:val="green"/>
          <w:u w:val="single"/>
        </w:rPr>
        <w:t>2</w:t>
      </w:r>
      <w:r w:rsidR="009F78F1">
        <w:rPr>
          <w:b/>
          <w:sz w:val="32"/>
          <w:szCs w:val="32"/>
          <w:highlight w:val="green"/>
          <w:u w:val="single"/>
        </w:rPr>
        <w:t>2</w:t>
      </w:r>
      <w:r w:rsidRPr="00233E56">
        <w:rPr>
          <w:b/>
          <w:sz w:val="32"/>
          <w:szCs w:val="32"/>
          <w:highlight w:val="green"/>
          <w:u w:val="single"/>
        </w:rPr>
        <w:t xml:space="preserve">. </w:t>
      </w:r>
      <w:r w:rsidR="00267BA2" w:rsidRPr="00233E56">
        <w:rPr>
          <w:b/>
          <w:sz w:val="32"/>
          <w:szCs w:val="32"/>
          <w:highlight w:val="green"/>
          <w:u w:val="single"/>
        </w:rPr>
        <w:t>ledna</w:t>
      </w:r>
      <w:r w:rsidRPr="00233E56">
        <w:rPr>
          <w:b/>
          <w:sz w:val="32"/>
          <w:szCs w:val="32"/>
          <w:highlight w:val="green"/>
          <w:u w:val="single"/>
        </w:rPr>
        <w:t xml:space="preserve"> 20</w:t>
      </w:r>
      <w:r w:rsidR="00085350" w:rsidRPr="00233E56">
        <w:rPr>
          <w:b/>
          <w:sz w:val="32"/>
          <w:szCs w:val="32"/>
          <w:highlight w:val="green"/>
          <w:u w:val="single"/>
        </w:rPr>
        <w:t>2</w:t>
      </w:r>
      <w:r w:rsidR="009F78F1">
        <w:rPr>
          <w:b/>
          <w:sz w:val="32"/>
          <w:szCs w:val="32"/>
          <w:highlight w:val="green"/>
          <w:u w:val="single"/>
        </w:rPr>
        <w:t>6</w:t>
      </w:r>
      <w:r w:rsidR="005010BB">
        <w:rPr>
          <w:b/>
          <w:sz w:val="32"/>
          <w:szCs w:val="32"/>
          <w:highlight w:val="green"/>
          <w:u w:val="single"/>
        </w:rPr>
        <w:t>,</w:t>
      </w:r>
    </w:p>
    <w:p w14:paraId="6C3DDAAD" w14:textId="29F5BD13" w:rsidR="0060178C" w:rsidRPr="00233E56" w:rsidRDefault="0060178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233E56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E64BF6">
        <w:rPr>
          <w:b/>
          <w:sz w:val="32"/>
          <w:szCs w:val="32"/>
          <w:highlight w:val="green"/>
          <w:u w:val="single"/>
        </w:rPr>
        <w:t>29</w:t>
      </w:r>
      <w:r w:rsidR="00085350" w:rsidRPr="00233E56">
        <w:rPr>
          <w:b/>
          <w:sz w:val="32"/>
          <w:szCs w:val="32"/>
          <w:highlight w:val="green"/>
          <w:u w:val="single"/>
        </w:rPr>
        <w:t>.</w:t>
      </w:r>
      <w:r w:rsidR="004D46D3" w:rsidRPr="00233E56">
        <w:rPr>
          <w:b/>
          <w:sz w:val="32"/>
          <w:szCs w:val="32"/>
          <w:highlight w:val="green"/>
          <w:u w:val="single"/>
        </w:rPr>
        <w:t xml:space="preserve"> </w:t>
      </w:r>
      <w:r w:rsidR="00085350" w:rsidRPr="00233E56">
        <w:rPr>
          <w:b/>
          <w:sz w:val="32"/>
          <w:szCs w:val="32"/>
          <w:highlight w:val="green"/>
          <w:u w:val="single"/>
        </w:rPr>
        <w:t>ledna 202</w:t>
      </w:r>
      <w:r w:rsidR="00E64BF6">
        <w:rPr>
          <w:b/>
          <w:sz w:val="32"/>
          <w:szCs w:val="32"/>
          <w:highlight w:val="green"/>
          <w:u w:val="single"/>
        </w:rPr>
        <w:t>6</w:t>
      </w:r>
      <w:r w:rsidR="005010BB">
        <w:rPr>
          <w:b/>
          <w:sz w:val="32"/>
          <w:szCs w:val="32"/>
          <w:u w:val="single"/>
        </w:rPr>
        <w:t>,</w:t>
      </w:r>
    </w:p>
    <w:p w14:paraId="2323835E" w14:textId="77777777" w:rsidR="00233E56" w:rsidRDefault="00233E56" w:rsidP="00233E56">
      <w:pPr>
        <w:jc w:val="center"/>
        <w:divId w:val="80952856"/>
        <w:rPr>
          <w:b/>
        </w:rPr>
      </w:pPr>
    </w:p>
    <w:p w14:paraId="5C976AF5" w14:textId="77777777" w:rsidR="005010BB" w:rsidRPr="007D5617" w:rsidRDefault="00233E56" w:rsidP="00233E56">
      <w:pPr>
        <w:jc w:val="center"/>
        <w:divId w:val="80952856"/>
        <w:rPr>
          <w:b/>
          <w:sz w:val="28"/>
          <w:szCs w:val="28"/>
        </w:rPr>
      </w:pPr>
      <w:r w:rsidRPr="007D5617">
        <w:rPr>
          <w:b/>
          <w:sz w:val="28"/>
          <w:szCs w:val="28"/>
        </w:rPr>
        <w:t xml:space="preserve">pozdější termín na předání účetní závěrky je nutné </w:t>
      </w:r>
    </w:p>
    <w:p w14:paraId="04BAB234" w14:textId="3E584D39" w:rsidR="00233E56" w:rsidRPr="001B4023" w:rsidRDefault="00233E56" w:rsidP="00233E56">
      <w:pPr>
        <w:jc w:val="center"/>
        <w:divId w:val="80952856"/>
        <w:rPr>
          <w:b/>
        </w:rPr>
      </w:pPr>
      <w:r w:rsidRPr="007D5617">
        <w:rPr>
          <w:b/>
          <w:sz w:val="28"/>
          <w:szCs w:val="28"/>
        </w:rPr>
        <w:t>konzultovat telefonicky</w:t>
      </w:r>
      <w:r>
        <w:rPr>
          <w:b/>
        </w:rPr>
        <w:t>.</w:t>
      </w:r>
    </w:p>
    <w:p w14:paraId="53994A79" w14:textId="236A94BA" w:rsidR="001A759B" w:rsidRPr="00EB1D28" w:rsidRDefault="00FA52EC" w:rsidP="002A041E">
      <w:pPr>
        <w:pStyle w:val="Odstavecseseznamem"/>
        <w:numPr>
          <w:ilvl w:val="0"/>
          <w:numId w:val="25"/>
        </w:numPr>
        <w:spacing w:before="120"/>
        <w:ind w:left="426" w:hanging="426"/>
        <w:divId w:val="80952856"/>
        <w:rPr>
          <w:b/>
          <w:bCs/>
        </w:rPr>
      </w:pPr>
      <w:r w:rsidRPr="00EB1D28">
        <w:t xml:space="preserve">Školy a školská zařízení zpracovávající účetnictví v programu </w:t>
      </w:r>
      <w:r w:rsidR="004A022F" w:rsidRPr="00EB1D28">
        <w:t>GORDIC</w:t>
      </w:r>
      <w:r w:rsidR="004A022F" w:rsidRPr="00EB1D28">
        <w:rPr>
          <w:b/>
          <w:bCs/>
        </w:rPr>
        <w:t xml:space="preserve">, </w:t>
      </w:r>
      <w:r w:rsidR="004A022F" w:rsidRPr="00EB1D28">
        <w:t>budou</w:t>
      </w:r>
      <w:r w:rsidRPr="00EB1D28">
        <w:t xml:space="preserve"> zasílat archiv účetnictví </w:t>
      </w:r>
      <w:r w:rsidRPr="00EB1D28">
        <w:rPr>
          <w:color w:val="000000"/>
        </w:rPr>
        <w:t>za období 1-</w:t>
      </w:r>
      <w:r w:rsidR="00267BA2" w:rsidRPr="00EB1D28">
        <w:rPr>
          <w:color w:val="000000"/>
        </w:rPr>
        <w:t>12</w:t>
      </w:r>
      <w:r w:rsidRPr="00EB1D28">
        <w:rPr>
          <w:color w:val="000000"/>
        </w:rPr>
        <w:t>/20</w:t>
      </w:r>
      <w:r w:rsidR="00E83F50" w:rsidRPr="00EB1D28">
        <w:rPr>
          <w:color w:val="000000"/>
        </w:rPr>
        <w:t>2</w:t>
      </w:r>
      <w:r w:rsidR="00E64BF6">
        <w:rPr>
          <w:color w:val="000000"/>
        </w:rPr>
        <w:t>5</w:t>
      </w:r>
      <w:r w:rsidRPr="00EB1D28">
        <w:t xml:space="preserve"> na e-mail</w:t>
      </w:r>
      <w:r w:rsidR="005010BB" w:rsidRPr="00EB1D28">
        <w:t>.</w:t>
      </w:r>
      <w:r w:rsidRPr="00EB1D28">
        <w:t xml:space="preserve">: </w:t>
      </w:r>
    </w:p>
    <w:p w14:paraId="3ACAEEF5" w14:textId="77777777" w:rsidR="00FA52EC" w:rsidRDefault="00FA52EC" w:rsidP="002A041E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rStyle w:val="Hypertextovodkaz"/>
          <w:sz w:val="28"/>
          <w:szCs w:val="28"/>
        </w:rPr>
      </w:pPr>
      <w:hyperlink r:id="rId8" w:history="1">
        <w:r w:rsidRPr="005010BB">
          <w:rPr>
            <w:rStyle w:val="Hypertextovodkaz"/>
            <w:sz w:val="28"/>
            <w:szCs w:val="28"/>
          </w:rPr>
          <w:t>Gordicky04@kraj-lbc.cz</w:t>
        </w:r>
      </w:hyperlink>
    </w:p>
    <w:p w14:paraId="04F25C4A" w14:textId="0479317F" w:rsidR="006B4A29" w:rsidRPr="002A041E" w:rsidRDefault="002A041E" w:rsidP="002A041E">
      <w:pPr>
        <w:ind w:firstLine="426"/>
        <w:divId w:val="80952856"/>
        <w:rPr>
          <w:bCs/>
        </w:rPr>
      </w:pPr>
      <w:r>
        <w:rPr>
          <w:bCs/>
        </w:rPr>
        <w:t>d</w:t>
      </w:r>
      <w:r w:rsidR="006B4A29" w:rsidRPr="002A041E">
        <w:rPr>
          <w:bCs/>
        </w:rPr>
        <w:t>o předmětu uveďte:</w:t>
      </w:r>
    </w:p>
    <w:p w14:paraId="63262322" w14:textId="055ECC9C" w:rsidR="006B4A29" w:rsidRPr="005C53F4" w:rsidRDefault="006B4A29" w:rsidP="002A041E">
      <w:pPr>
        <w:ind w:firstLine="426"/>
        <w:divId w:val="80952856"/>
        <w:rPr>
          <w:bCs/>
          <w:i/>
          <w:iCs/>
        </w:rPr>
      </w:pPr>
      <w:r w:rsidRPr="005C53F4">
        <w:rPr>
          <w:bCs/>
          <w:highlight w:val="yellow"/>
        </w:rPr>
        <w:t>WinUCR24 12/202</w:t>
      </w:r>
      <w:r w:rsidR="00E64BF6">
        <w:rPr>
          <w:bCs/>
          <w:highlight w:val="yellow"/>
        </w:rPr>
        <w:t>5</w:t>
      </w:r>
      <w:r w:rsidRPr="005C53F4">
        <w:rPr>
          <w:bCs/>
          <w:highlight w:val="yellow"/>
        </w:rPr>
        <w:t xml:space="preserve"> xx.xx.202</w:t>
      </w:r>
      <w:r w:rsidR="00E64BF6">
        <w:rPr>
          <w:bCs/>
          <w:highlight w:val="yellow"/>
        </w:rPr>
        <w:t>6</w:t>
      </w:r>
      <w:r w:rsidRPr="005C53F4">
        <w:rPr>
          <w:bCs/>
          <w:highlight w:val="yellow"/>
        </w:rPr>
        <w:t xml:space="preserve"> 12:09:00 </w:t>
      </w:r>
      <w:bookmarkStart w:id="0" w:name="_Hlk155270032"/>
      <w:r w:rsidRPr="005C53F4">
        <w:rPr>
          <w:bCs/>
          <w:highlight w:val="yellow"/>
        </w:rPr>
        <w:t>00671274</w:t>
      </w:r>
      <w:r w:rsidRPr="005C53F4">
        <w:rPr>
          <w:bCs/>
        </w:rPr>
        <w:t xml:space="preserve"> </w:t>
      </w:r>
      <w:r w:rsidRPr="005C53F4">
        <w:rPr>
          <w:bCs/>
          <w:i/>
          <w:iCs/>
        </w:rPr>
        <w:t>název školy</w:t>
      </w:r>
      <w:bookmarkEnd w:id="0"/>
      <w:r w:rsidRPr="005C53F4">
        <w:rPr>
          <w:bCs/>
          <w:i/>
          <w:iCs/>
        </w:rPr>
        <w:t xml:space="preserve"> a ORG</w:t>
      </w:r>
    </w:p>
    <w:p w14:paraId="286CA6AB" w14:textId="4A94A204" w:rsidR="005C53F4" w:rsidRDefault="00E64BF6" w:rsidP="005C53F4">
      <w:pPr>
        <w:ind w:firstLine="426"/>
        <w:divId w:val="80952856"/>
        <w:rPr>
          <w:bCs/>
        </w:rPr>
      </w:pPr>
      <w:bookmarkStart w:id="1" w:name="_Hlk187128420"/>
      <w:r>
        <w:rPr>
          <w:bCs/>
        </w:rPr>
        <w:t>v</w:t>
      </w:r>
      <w:r w:rsidR="00585B6B">
        <w:rPr>
          <w:bCs/>
        </w:rPr>
        <w:t>zor</w:t>
      </w:r>
      <w:r>
        <w:rPr>
          <w:bCs/>
        </w:rPr>
        <w:t xml:space="preserve"> z předešlých let</w:t>
      </w:r>
      <w:r w:rsidR="000368FE" w:rsidRPr="000368FE">
        <w:rPr>
          <w:bCs/>
        </w:rPr>
        <w:t>:</w:t>
      </w:r>
    </w:p>
    <w:bookmarkEnd w:id="1"/>
    <w:p w14:paraId="0671E0DD" w14:textId="59CC2206" w:rsidR="005C53F4" w:rsidRDefault="000368FE" w:rsidP="00100E3F">
      <w:pPr>
        <w:ind w:firstLine="425"/>
        <w:divId w:val="80952856"/>
      </w:pPr>
      <w:r w:rsidRPr="000368F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565498" wp14:editId="3797C85A">
                <wp:simplePos x="0" y="0"/>
                <wp:positionH relativeFrom="column">
                  <wp:posOffset>243205</wp:posOffset>
                </wp:positionH>
                <wp:positionV relativeFrom="paragraph">
                  <wp:posOffset>12700</wp:posOffset>
                </wp:positionV>
                <wp:extent cx="5600700" cy="295275"/>
                <wp:effectExtent l="0" t="0" r="19050" b="19050"/>
                <wp:wrapNone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DAAA8" w14:textId="65946D8B" w:rsidR="000368FE" w:rsidRDefault="00036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654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1pt;width:441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VO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" fillcolor="white [3201]" strokeweight=".5pt">
                <v:textbox>
                  <w:txbxContent>
                    <w:p w14:paraId="6FBDAAA8" w14:textId="65946D8B" w:rsidR="000368FE" w:rsidRDefault="000368FE"/>
                  </w:txbxContent>
                </v:textbox>
              </v:shape>
            </w:pict>
          </mc:Fallback>
        </mc:AlternateContent>
      </w:r>
      <w:r w:rsidRPr="000368FE">
        <w:rPr>
          <w:noProof/>
        </w:rPr>
        <w:drawing>
          <wp:anchor distT="0" distB="0" distL="114300" distR="114300" simplePos="0" relativeHeight="251666432" behindDoc="1" locked="0" layoutInCell="1" allowOverlap="1" wp14:anchorId="201DF50E" wp14:editId="49F24D7B">
            <wp:simplePos x="0" y="0"/>
            <wp:positionH relativeFrom="column">
              <wp:posOffset>328930</wp:posOffset>
            </wp:positionH>
            <wp:positionV relativeFrom="paragraph">
              <wp:posOffset>79375</wp:posOffset>
            </wp:positionV>
            <wp:extent cx="5363210" cy="200025"/>
            <wp:effectExtent l="0" t="0" r="8890" b="9525"/>
            <wp:wrapTight wrapText="bothSides">
              <wp:wrapPolygon edited="0">
                <wp:start x="0" y="0"/>
                <wp:lineTo x="0" y="20571"/>
                <wp:lineTo x="21559" y="20571"/>
                <wp:lineTo x="21559" y="0"/>
                <wp:lineTo x="0" y="0"/>
              </wp:wrapPolygon>
            </wp:wrapTight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52EC" w:rsidRPr="005010BB">
        <w:t xml:space="preserve">Po obdržení </w:t>
      </w:r>
      <w:r w:rsidR="005010BB">
        <w:t>v</w:t>
      </w:r>
      <w:r w:rsidR="00FA52EC" w:rsidRPr="005010BB">
        <w:t xml:space="preserve">aší dávky účetních dat na tzv. „automat“, </w:t>
      </w:r>
      <w:r w:rsidR="005010BB">
        <w:t>v</w:t>
      </w:r>
      <w:r w:rsidR="00FA52EC" w:rsidRPr="005010BB">
        <w:t xml:space="preserve">ám bude zaslána zpětná </w:t>
      </w:r>
    </w:p>
    <w:p w14:paraId="610D0702" w14:textId="6997FA80" w:rsidR="00FA52EC" w:rsidRDefault="00FA52EC" w:rsidP="005C53F4">
      <w:pPr>
        <w:ind w:firstLine="426"/>
        <w:divId w:val="80952856"/>
      </w:pPr>
      <w:r w:rsidRPr="005010BB">
        <w:t>e</w:t>
      </w:r>
      <w:r w:rsidR="005010BB">
        <w:t>-</w:t>
      </w:r>
      <w:r w:rsidRPr="005010BB">
        <w:t>mailová</w:t>
      </w:r>
      <w:r w:rsidR="005010BB">
        <w:t xml:space="preserve"> </w:t>
      </w:r>
      <w:r w:rsidRPr="005010BB">
        <w:t>zpráva o výsledku načtení dat včetně protokolu o zpracování.</w:t>
      </w:r>
    </w:p>
    <w:p w14:paraId="7635BCA0" w14:textId="77777777" w:rsidR="000A2EAA" w:rsidRPr="00EB1D28" w:rsidRDefault="00FA52EC" w:rsidP="00100E3F">
      <w:pPr>
        <w:pStyle w:val="Odstavecseseznamem"/>
        <w:numPr>
          <w:ilvl w:val="0"/>
          <w:numId w:val="25"/>
        </w:numPr>
        <w:spacing w:before="240"/>
        <w:ind w:left="425" w:hanging="425"/>
        <w:jc w:val="both"/>
        <w:divId w:val="80952856"/>
        <w:rPr>
          <w:b/>
          <w:bCs/>
        </w:rPr>
      </w:pPr>
      <w:r w:rsidRPr="00EB1D28">
        <w:t xml:space="preserve">Školy a školská zařízení zpracovávající účetnictví v jiném programu, budou </w:t>
      </w:r>
      <w:r w:rsidR="006B7AFA" w:rsidRPr="00EB1D28">
        <w:t>zasílat účetní</w:t>
      </w:r>
      <w:r w:rsidRPr="00EB1D28">
        <w:t xml:space="preserve"> data </w:t>
      </w:r>
      <w:r w:rsidR="000C7AA6" w:rsidRPr="00EB1D28">
        <w:t>ve formátu XML na e-mailovou adresu:</w:t>
      </w:r>
      <w:r w:rsidR="000C7AA6" w:rsidRPr="00EB1D28">
        <w:rPr>
          <w:b/>
          <w:bCs/>
        </w:rPr>
        <w:t xml:space="preserve"> </w:t>
      </w:r>
    </w:p>
    <w:p w14:paraId="6B945B2E" w14:textId="473E6E28" w:rsidR="00EB1D28" w:rsidRDefault="00EB1D28" w:rsidP="00303518">
      <w:pPr>
        <w:pStyle w:val="Odstavecseseznamem"/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Pr="00AF57C8">
          <w:rPr>
            <w:rStyle w:val="Hypertextovodkaz"/>
            <w:sz w:val="28"/>
            <w:szCs w:val="28"/>
          </w:rPr>
          <w:t>vykazy04@kraj-lbc.cz</w:t>
        </w:r>
      </w:hyperlink>
      <w:r>
        <w:rPr>
          <w:sz w:val="28"/>
          <w:szCs w:val="28"/>
        </w:rPr>
        <w:t xml:space="preserve">  </w:t>
      </w:r>
    </w:p>
    <w:p w14:paraId="7DEC90C6" w14:textId="77777777" w:rsidR="006B4A29" w:rsidRDefault="006B4A29" w:rsidP="000368FE">
      <w:pPr>
        <w:spacing w:before="120"/>
        <w:ind w:firstLine="425"/>
        <w:divId w:val="80952856"/>
        <w:rPr>
          <w:bCs/>
        </w:rPr>
      </w:pPr>
      <w:r>
        <w:rPr>
          <w:bCs/>
        </w:rPr>
        <w:t>do předmětu uveďte:</w:t>
      </w:r>
    </w:p>
    <w:p w14:paraId="62D768A3" w14:textId="3BE10008" w:rsidR="006B4A29" w:rsidRPr="005C53F4" w:rsidRDefault="006B4A29" w:rsidP="002A041E">
      <w:pPr>
        <w:ind w:firstLine="426"/>
        <w:divId w:val="80952856"/>
        <w:rPr>
          <w:bCs/>
        </w:rPr>
      </w:pPr>
      <w:r w:rsidRPr="005C53F4">
        <w:rPr>
          <w:bCs/>
          <w:highlight w:val="yellow"/>
        </w:rPr>
        <w:t>WinVYK25 12/202</w:t>
      </w:r>
      <w:r w:rsidR="00E64BF6">
        <w:rPr>
          <w:bCs/>
          <w:highlight w:val="yellow"/>
        </w:rPr>
        <w:t>5</w:t>
      </w:r>
      <w:r w:rsidRPr="005C53F4">
        <w:rPr>
          <w:bCs/>
          <w:highlight w:val="yellow"/>
        </w:rPr>
        <w:t xml:space="preserve"> xx.xx.202</w:t>
      </w:r>
      <w:r w:rsidR="00E64BF6">
        <w:rPr>
          <w:bCs/>
          <w:highlight w:val="yellow"/>
        </w:rPr>
        <w:t>6</w:t>
      </w:r>
      <w:r w:rsidRPr="005C53F4">
        <w:rPr>
          <w:bCs/>
          <w:highlight w:val="yellow"/>
        </w:rPr>
        <w:t xml:space="preserve"> 08:12:00 00528714</w:t>
      </w:r>
      <w:r w:rsidRPr="005C53F4">
        <w:rPr>
          <w:bCs/>
        </w:rPr>
        <w:t xml:space="preserve"> </w:t>
      </w:r>
      <w:r w:rsidRPr="005C53F4">
        <w:rPr>
          <w:bCs/>
          <w:i/>
          <w:iCs/>
        </w:rPr>
        <w:t>název školy a ORG</w:t>
      </w:r>
    </w:p>
    <w:p w14:paraId="688CAF37" w14:textId="64A25949" w:rsidR="006B4A29" w:rsidRDefault="00100E3F" w:rsidP="00100E3F">
      <w:pPr>
        <w:ind w:firstLine="425"/>
        <w:jc w:val="both"/>
        <w:divId w:val="80952856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295B65" wp14:editId="06EB6D19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B7CE0" w14:textId="69EF3842" w:rsidR="005C53F4" w:rsidRDefault="005C53F4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194E27E0" wp14:editId="665C856E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5B65" id="Textové pole 5" o:spid="_x0000_s1027" type="#_x0000_t202" style="position:absolute;left:0;text-align:left;margin-left:19.15pt;margin-top:14.1pt;width:441pt;height:24.7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xAOQIAAIM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" fillcolor="white [3201]" strokeweight=".5pt">
                <v:textbox>
                  <w:txbxContent>
                    <w:p w14:paraId="0BFB7CE0" w14:textId="69EF3842" w:rsidR="005C53F4" w:rsidRDefault="005C53F4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194E27E0" wp14:editId="665C856E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4BF6" w:rsidRPr="00E64BF6">
        <w:rPr>
          <w:bCs/>
          <w:noProof/>
        </w:rPr>
        <w:t>vzor z předešlých let:</w:t>
      </w:r>
    </w:p>
    <w:p w14:paraId="1129C1D5" w14:textId="44AAF41D" w:rsidR="005C53F4" w:rsidRDefault="000C7AA6" w:rsidP="00100E3F">
      <w:pPr>
        <w:ind w:left="425"/>
        <w:jc w:val="both"/>
        <w:divId w:val="80952856"/>
      </w:pPr>
      <w:r w:rsidRPr="00EB1D28">
        <w:t xml:space="preserve">Po obdržení </w:t>
      </w:r>
      <w:r w:rsidR="00EB1D28" w:rsidRPr="00EB1D28">
        <w:t>v</w:t>
      </w:r>
      <w:r w:rsidRPr="00EB1D28">
        <w:t xml:space="preserve">ašich účetních dat na tzv. „automat pro výkazy“, </w:t>
      </w:r>
      <w:r w:rsidR="00EB1D28">
        <w:t>v</w:t>
      </w:r>
      <w:r w:rsidRPr="00EB1D28">
        <w:t xml:space="preserve">ám bude zaslána zpětná </w:t>
      </w:r>
    </w:p>
    <w:p w14:paraId="4F80D620" w14:textId="119EB8F1" w:rsidR="000C7AA6" w:rsidRPr="00EB1D28" w:rsidRDefault="000C7AA6" w:rsidP="005C53F4">
      <w:pPr>
        <w:ind w:left="425"/>
        <w:jc w:val="both"/>
        <w:divId w:val="80952856"/>
      </w:pPr>
      <w:r w:rsidRPr="00EB1D28">
        <w:t>e-mailová zpráva o výsledku načtení dat včetně protokolu o zpracování.</w:t>
      </w:r>
    </w:p>
    <w:p w14:paraId="425C1F44" w14:textId="05B86B0B" w:rsidR="000C7AA6" w:rsidRPr="00EB1D28" w:rsidRDefault="000C7AA6" w:rsidP="000368FE">
      <w:pPr>
        <w:spacing w:before="240" w:after="120"/>
        <w:ind w:left="425"/>
        <w:jc w:val="both"/>
        <w:divId w:val="80952856"/>
      </w:pPr>
      <w:r>
        <w:rPr>
          <w:b/>
          <w:bCs/>
        </w:rPr>
        <w:t xml:space="preserve">Komentáře k účetním závěrkám a další dokumenty </w:t>
      </w:r>
      <w:r w:rsidRPr="00EB1D28">
        <w:t xml:space="preserve">(soupis níže) zasílejte </w:t>
      </w:r>
      <w:r w:rsidR="00EF4E18">
        <w:t>n</w:t>
      </w:r>
      <w:r w:rsidRPr="00EB1D28">
        <w:t>a níže uvedené e-mailové adresy:</w:t>
      </w:r>
    </w:p>
    <w:p w14:paraId="3C1BC5C9" w14:textId="4D0E4091" w:rsidR="00EB1D28" w:rsidRPr="00EF4E18" w:rsidRDefault="00EB1D28" w:rsidP="00EB1D28">
      <w:pPr>
        <w:pStyle w:val="Odstavecseseznamem"/>
        <w:numPr>
          <w:ilvl w:val="1"/>
          <w:numId w:val="1"/>
        </w:numPr>
        <w:jc w:val="both"/>
        <w:divId w:val="80952856"/>
      </w:pPr>
      <w:hyperlink r:id="rId12" w:history="1">
        <w:r w:rsidRPr="00096C3B">
          <w:rPr>
            <w:rStyle w:val="Hypertextovodkaz"/>
          </w:rPr>
          <w:t>jirina.dulakova@kraj-lbc.cz</w:t>
        </w:r>
      </w:hyperlink>
      <w:r w:rsidRPr="00096C3B">
        <w:t xml:space="preserve"> </w:t>
      </w:r>
      <w:r w:rsidRPr="00096C3B">
        <w:tab/>
        <w:t xml:space="preserve"> okres Semily </w:t>
      </w:r>
      <w:r w:rsidRPr="00096C3B">
        <w:tab/>
      </w:r>
      <w:r w:rsidRPr="00096C3B">
        <w:tab/>
        <w:t xml:space="preserve">–   </w:t>
      </w:r>
      <w:r w:rsidRPr="00096C3B">
        <w:rPr>
          <w:b/>
        </w:rPr>
        <w:t>485 226</w:t>
      </w:r>
      <w:r w:rsidR="00EF4E18">
        <w:rPr>
          <w:b/>
        </w:rPr>
        <w:t> </w:t>
      </w:r>
      <w:r w:rsidRPr="00096C3B">
        <w:rPr>
          <w:b/>
        </w:rPr>
        <w:t>247</w:t>
      </w:r>
    </w:p>
    <w:p w14:paraId="740435A5" w14:textId="65EE657D" w:rsidR="00EF4E18" w:rsidRPr="00096C3B" w:rsidRDefault="00EF4E18" w:rsidP="00EF4E18">
      <w:pPr>
        <w:pStyle w:val="Odstavecseseznamem"/>
        <w:numPr>
          <w:ilvl w:val="1"/>
          <w:numId w:val="1"/>
        </w:numPr>
        <w:jc w:val="both"/>
        <w:divId w:val="80952856"/>
      </w:pPr>
      <w:hyperlink r:id="rId13" w:history="1">
        <w:r w:rsidRPr="00096C3B">
          <w:rPr>
            <w:rStyle w:val="Hypertextovodkaz"/>
          </w:rPr>
          <w:t>erika.hladikova@kraj-lbc.cz</w:t>
        </w:r>
      </w:hyperlink>
      <w:r w:rsidRPr="00096C3B">
        <w:t xml:space="preserve"> </w:t>
      </w:r>
      <w:r w:rsidRPr="00096C3B">
        <w:tab/>
        <w:t xml:space="preserve"> okres Jablonec n. N. </w:t>
      </w:r>
      <w:r w:rsidRPr="00096C3B">
        <w:tab/>
        <w:t xml:space="preserve">–   </w:t>
      </w:r>
      <w:r w:rsidRPr="00096C3B">
        <w:rPr>
          <w:b/>
        </w:rPr>
        <w:t>485 226 215</w:t>
      </w:r>
    </w:p>
    <w:p w14:paraId="107F758E" w14:textId="77777777" w:rsidR="00EB1D28" w:rsidRPr="00096C3B" w:rsidRDefault="00EB1D28" w:rsidP="00EB1D28">
      <w:pPr>
        <w:pStyle w:val="Odstavecseseznamem"/>
        <w:numPr>
          <w:ilvl w:val="1"/>
          <w:numId w:val="1"/>
        </w:numPr>
        <w:jc w:val="both"/>
        <w:divId w:val="80952856"/>
      </w:pPr>
      <w:hyperlink r:id="rId14" w:history="1">
        <w:r w:rsidRPr="00096C3B">
          <w:rPr>
            <w:rStyle w:val="Hypertextovodkaz"/>
          </w:rPr>
          <w:t>eva.trpkosova@kraj-lbc.cz</w:t>
        </w:r>
      </w:hyperlink>
      <w:r w:rsidRPr="00096C3B">
        <w:t xml:space="preserve">     okres Česká Lípa </w:t>
      </w:r>
      <w:r w:rsidRPr="00096C3B">
        <w:tab/>
        <w:t xml:space="preserve">–   </w:t>
      </w:r>
      <w:r w:rsidRPr="00096C3B">
        <w:rPr>
          <w:b/>
        </w:rPr>
        <w:t>485 226 216</w:t>
      </w:r>
    </w:p>
    <w:p w14:paraId="6A9D2A7E" w14:textId="39B6A474" w:rsidR="00585B6B" w:rsidRPr="00EF4E18" w:rsidRDefault="00585B6B" w:rsidP="00585B6B">
      <w:pPr>
        <w:pStyle w:val="Odstavecseseznamem"/>
        <w:numPr>
          <w:ilvl w:val="1"/>
          <w:numId w:val="1"/>
        </w:numPr>
        <w:jc w:val="both"/>
        <w:divId w:val="80952856"/>
      </w:pPr>
      <w:hyperlink r:id="rId15" w:history="1">
        <w:r w:rsidRPr="00F81D96">
          <w:rPr>
            <w:rStyle w:val="Hypertextovodkaz"/>
          </w:rPr>
          <w:t>petra.benkova@kraj-lbc.cz</w:t>
        </w:r>
      </w:hyperlink>
      <w:r w:rsidRPr="00585B6B">
        <w:rPr>
          <w:color w:val="0000FF"/>
        </w:rPr>
        <w:t xml:space="preserve">  </w:t>
      </w:r>
      <w:r>
        <w:rPr>
          <w:color w:val="0000FF"/>
        </w:rPr>
        <w:tab/>
        <w:t xml:space="preserve"> </w:t>
      </w:r>
      <w:r>
        <w:t>okres Liberec</w:t>
      </w:r>
      <w:r>
        <w:tab/>
      </w:r>
      <w:r>
        <w:tab/>
      </w:r>
      <w:r w:rsidRPr="00096C3B">
        <w:t xml:space="preserve">–   </w:t>
      </w:r>
      <w:r w:rsidRPr="00096C3B">
        <w:rPr>
          <w:b/>
        </w:rPr>
        <w:t>485 226</w:t>
      </w:r>
      <w:r w:rsidR="00EF4E18">
        <w:rPr>
          <w:b/>
        </w:rPr>
        <w:t> </w:t>
      </w:r>
      <w:r w:rsidRPr="00096C3B">
        <w:rPr>
          <w:b/>
        </w:rPr>
        <w:t>2</w:t>
      </w:r>
      <w:r>
        <w:rPr>
          <w:b/>
        </w:rPr>
        <w:t>42</w:t>
      </w:r>
    </w:p>
    <w:p w14:paraId="1BAF71D7" w14:textId="43483071" w:rsidR="00EF4E18" w:rsidRPr="00096C3B" w:rsidRDefault="00EF4E18" w:rsidP="00EF4E18">
      <w:pPr>
        <w:jc w:val="both"/>
        <w:divId w:val="80952856"/>
      </w:pPr>
      <w:r w:rsidRPr="00EF4E18">
        <w:rPr>
          <w:b/>
          <w:bCs/>
        </w:rPr>
        <w:t xml:space="preserve">      </w:t>
      </w:r>
    </w:p>
    <w:p w14:paraId="12CA6593" w14:textId="21351FCF" w:rsidR="00DB7326" w:rsidRPr="00176417" w:rsidRDefault="00176417" w:rsidP="0017641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 w:themeFill="accent6" w:themeFillTint="33"/>
        <w:jc w:val="center"/>
        <w:divId w:val="80952856"/>
        <w:rPr>
          <w:b/>
          <w:bCs/>
          <w:sz w:val="32"/>
          <w:szCs w:val="32"/>
        </w:rPr>
      </w:pPr>
      <w:r w:rsidRPr="00176417">
        <w:rPr>
          <w:b/>
          <w:bCs/>
          <w:sz w:val="32"/>
          <w:szCs w:val="32"/>
        </w:rPr>
        <w:lastRenderedPageBreak/>
        <w:t>Předkládají se tyto účetní výkazy:</w:t>
      </w:r>
    </w:p>
    <w:p w14:paraId="3F51420A" w14:textId="77777777" w:rsidR="00AB0DFE" w:rsidRDefault="00AB0DFE">
      <w:pPr>
        <w:jc w:val="both"/>
        <w:divId w:val="80952856"/>
      </w:pPr>
    </w:p>
    <w:p w14:paraId="15ACAF01" w14:textId="4BFD08F9" w:rsidR="00AB0DFE" w:rsidRPr="00176417" w:rsidRDefault="00F9120F">
      <w:pPr>
        <w:numPr>
          <w:ilvl w:val="0"/>
          <w:numId w:val="3"/>
        </w:numPr>
        <w:jc w:val="both"/>
        <w:divId w:val="80952856"/>
        <w:rPr>
          <w:sz w:val="28"/>
          <w:szCs w:val="28"/>
        </w:rPr>
      </w:pPr>
      <w:r w:rsidRPr="00176417">
        <w:rPr>
          <w:b/>
          <w:sz w:val="28"/>
          <w:szCs w:val="28"/>
          <w:u w:val="single"/>
        </w:rPr>
        <w:t>Komentář</w:t>
      </w:r>
      <w:r w:rsidR="006B7AFA" w:rsidRPr="00176417">
        <w:rPr>
          <w:b/>
          <w:sz w:val="28"/>
          <w:szCs w:val="28"/>
          <w:u w:val="single"/>
        </w:rPr>
        <w:t xml:space="preserve"> k účetní závěrce k 31. 12. 20</w:t>
      </w:r>
      <w:r w:rsidR="00E83F50" w:rsidRPr="00176417">
        <w:rPr>
          <w:b/>
          <w:sz w:val="28"/>
          <w:szCs w:val="28"/>
          <w:u w:val="single"/>
        </w:rPr>
        <w:t>2</w:t>
      </w:r>
      <w:r w:rsidR="00E64BF6">
        <w:rPr>
          <w:b/>
          <w:sz w:val="28"/>
          <w:szCs w:val="28"/>
          <w:u w:val="single"/>
        </w:rPr>
        <w:t>5</w:t>
      </w:r>
      <w:r w:rsidRPr="00176417">
        <w:rPr>
          <w:b/>
          <w:sz w:val="28"/>
          <w:szCs w:val="28"/>
          <w:u w:val="single"/>
        </w:rPr>
        <w:t xml:space="preserve"> </w:t>
      </w:r>
      <w:r w:rsidR="006B7AFA" w:rsidRPr="00176417">
        <w:rPr>
          <w:sz w:val="28"/>
          <w:szCs w:val="28"/>
        </w:rPr>
        <w:t>(</w:t>
      </w:r>
      <w:r w:rsidRPr="00C65AEA">
        <w:rPr>
          <w:sz w:val="28"/>
          <w:szCs w:val="28"/>
        </w:rPr>
        <w:t xml:space="preserve">obsahující </w:t>
      </w:r>
      <w:r w:rsidR="00F3766F" w:rsidRPr="00C65AEA">
        <w:rPr>
          <w:sz w:val="28"/>
          <w:szCs w:val="28"/>
        </w:rPr>
        <w:t>1</w:t>
      </w:r>
      <w:r w:rsidR="00A55E5C">
        <w:rPr>
          <w:sz w:val="28"/>
          <w:szCs w:val="28"/>
        </w:rPr>
        <w:t>4</w:t>
      </w:r>
      <w:r w:rsidRPr="00C65AEA">
        <w:rPr>
          <w:sz w:val="28"/>
          <w:szCs w:val="28"/>
        </w:rPr>
        <w:t xml:space="preserve"> listů </w:t>
      </w:r>
      <w:r w:rsidR="006B7AFA" w:rsidRPr="00C65AEA">
        <w:rPr>
          <w:sz w:val="28"/>
          <w:szCs w:val="28"/>
        </w:rPr>
        <w:t xml:space="preserve">sešitu </w:t>
      </w:r>
      <w:proofErr w:type="spellStart"/>
      <w:r w:rsidR="006B7AFA" w:rsidRPr="00C65AEA">
        <w:rPr>
          <w:sz w:val="28"/>
          <w:szCs w:val="28"/>
        </w:rPr>
        <w:t>xls</w:t>
      </w:r>
      <w:proofErr w:type="spellEnd"/>
      <w:r w:rsidR="006B7AFA" w:rsidRPr="00176417">
        <w:rPr>
          <w:sz w:val="28"/>
          <w:szCs w:val="28"/>
        </w:rPr>
        <w:t xml:space="preserve">) </w:t>
      </w:r>
    </w:p>
    <w:p w14:paraId="2D26426A" w14:textId="2FF88C5F" w:rsidR="00AB0DFE" w:rsidRDefault="00923F9E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Popis SÚ a nákl. </w:t>
      </w:r>
      <w:r w:rsidR="00804FFF">
        <w:t>účtů</w:t>
      </w:r>
    </w:p>
    <w:p w14:paraId="60C1CF80" w14:textId="77777777" w:rsidR="00AB0DFE" w:rsidRDefault="00F9120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Transfery </w:t>
      </w:r>
    </w:p>
    <w:p w14:paraId="70BDF2E5" w14:textId="77777777" w:rsidR="00AB0DFE" w:rsidRDefault="004D46D3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Transferové odpisy </w:t>
      </w:r>
    </w:p>
    <w:p w14:paraId="0F0C0D81" w14:textId="77777777" w:rsidR="00AB0DFE" w:rsidRDefault="00F9120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Rozdělení HV </w:t>
      </w:r>
    </w:p>
    <w:p w14:paraId="4D27FB82" w14:textId="77777777" w:rsidR="00AB0DFE" w:rsidRDefault="00F9120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Odpisy </w:t>
      </w:r>
    </w:p>
    <w:p w14:paraId="610B55BB" w14:textId="77777777" w:rsidR="00AB0DFE" w:rsidRDefault="00834843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>P</w:t>
      </w:r>
      <w:r w:rsidR="00F35B4C">
        <w:t>ořizovaný DHM</w:t>
      </w:r>
      <w:r>
        <w:t xml:space="preserve"> </w:t>
      </w:r>
    </w:p>
    <w:p w14:paraId="12D73DE0" w14:textId="77777777" w:rsidR="00AB0DFE" w:rsidRDefault="00F35B4C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>Přehled darů</w:t>
      </w:r>
      <w:r w:rsidR="00834843">
        <w:t xml:space="preserve"> </w:t>
      </w:r>
    </w:p>
    <w:p w14:paraId="7AD19FA4" w14:textId="77777777" w:rsidR="00AB0DFE" w:rsidRDefault="00834843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Stav pohledávek </w:t>
      </w:r>
    </w:p>
    <w:p w14:paraId="22C645C6" w14:textId="77777777" w:rsidR="00AB0DFE" w:rsidRDefault="00834843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Schvalování účetní závěrky </w:t>
      </w:r>
    </w:p>
    <w:p w14:paraId="0FC48F82" w14:textId="77777777" w:rsidR="00AB0DFE" w:rsidRDefault="00F3766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Finanční vypořádání dotací </w:t>
      </w:r>
    </w:p>
    <w:p w14:paraId="5C8B48E6" w14:textId="77777777" w:rsidR="00AB0DFE" w:rsidRDefault="00F3766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Vyúčtování provozního příspěvku </w:t>
      </w:r>
    </w:p>
    <w:p w14:paraId="6141E9E2" w14:textId="7C262D85" w:rsidR="001F010C" w:rsidRDefault="00F3766F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>Majetek předaný a vlastní</w:t>
      </w:r>
    </w:p>
    <w:p w14:paraId="679B02CD" w14:textId="77777777" w:rsidR="00AB0DFE" w:rsidRDefault="004D46D3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 xml:space="preserve">Daňová úspora </w:t>
      </w:r>
    </w:p>
    <w:p w14:paraId="1F6F16B8" w14:textId="77777777" w:rsidR="00AB0DFE" w:rsidRDefault="00E163A2" w:rsidP="00AB0DFE">
      <w:pPr>
        <w:pStyle w:val="Odstavecseseznamem"/>
        <w:numPr>
          <w:ilvl w:val="0"/>
          <w:numId w:val="29"/>
        </w:numPr>
        <w:jc w:val="both"/>
        <w:divId w:val="80952856"/>
      </w:pPr>
      <w:r>
        <w:t>Rozpis konečných stavů fondů</w:t>
      </w:r>
      <w:r w:rsidR="00F35B4C">
        <w:t xml:space="preserve">  </w:t>
      </w:r>
    </w:p>
    <w:p w14:paraId="07CA01E8" w14:textId="77777777" w:rsidR="00FA52EC" w:rsidRPr="00AB0DFE" w:rsidRDefault="00FA52EC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Rozvaha (bilance)</w:t>
      </w:r>
    </w:p>
    <w:p w14:paraId="6BB7E131" w14:textId="5040846E" w:rsidR="00FA52EC" w:rsidRPr="00AB0DFE" w:rsidRDefault="00FA52EC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</w:t>
      </w:r>
      <w:r w:rsidR="006B7AFA" w:rsidRPr="00AB0DFE">
        <w:rPr>
          <w:sz w:val="28"/>
          <w:szCs w:val="28"/>
        </w:rPr>
        <w:t>zisku a ztrát</w:t>
      </w:r>
      <w:r w:rsidR="0037257E">
        <w:rPr>
          <w:sz w:val="28"/>
          <w:szCs w:val="28"/>
        </w:rPr>
        <w:t xml:space="preserve">y </w:t>
      </w:r>
      <w:r w:rsidRPr="00AB0DFE">
        <w:rPr>
          <w:sz w:val="28"/>
          <w:szCs w:val="28"/>
        </w:rPr>
        <w:t>(výsledovka)</w:t>
      </w:r>
    </w:p>
    <w:p w14:paraId="084712AF" w14:textId="77777777" w:rsidR="004E12DF" w:rsidRPr="00AB0DFE" w:rsidRDefault="00FA52EC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</w:t>
      </w:r>
      <w:r w:rsidR="001C35B6" w:rsidRPr="00AB0DFE">
        <w:rPr>
          <w:sz w:val="28"/>
          <w:szCs w:val="28"/>
        </w:rPr>
        <w:t xml:space="preserve"> (+</w:t>
      </w:r>
      <w:r w:rsidR="001C35B6" w:rsidRPr="00AB0DFE">
        <w:rPr>
          <w:b/>
          <w:sz w:val="28"/>
          <w:szCs w:val="28"/>
          <w:u w:val="single"/>
        </w:rPr>
        <w:t>vyplněné textové části</w:t>
      </w:r>
      <w:r w:rsidR="001C35B6" w:rsidRPr="00AB0DFE">
        <w:rPr>
          <w:sz w:val="28"/>
          <w:szCs w:val="28"/>
        </w:rPr>
        <w:t>)</w:t>
      </w:r>
    </w:p>
    <w:p w14:paraId="29A47D0C" w14:textId="0E72B67F" w:rsidR="008D61BC" w:rsidRPr="00AB0DFE" w:rsidRDefault="008D61BC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Přehled majetku 20</w:t>
      </w:r>
      <w:r w:rsidR="00E83F50" w:rsidRPr="00AB0DFE">
        <w:rPr>
          <w:sz w:val="28"/>
          <w:szCs w:val="28"/>
        </w:rPr>
        <w:t>2</w:t>
      </w:r>
      <w:r w:rsidR="00E64BF6">
        <w:rPr>
          <w:sz w:val="28"/>
          <w:szCs w:val="28"/>
        </w:rPr>
        <w:t>5</w:t>
      </w:r>
      <w:r w:rsidR="00581FB2" w:rsidRPr="00AB0DFE">
        <w:rPr>
          <w:sz w:val="28"/>
          <w:szCs w:val="28"/>
        </w:rPr>
        <w:t xml:space="preserve"> (odevzdání </w:t>
      </w:r>
      <w:r w:rsidR="00176417">
        <w:rPr>
          <w:sz w:val="28"/>
          <w:szCs w:val="28"/>
        </w:rPr>
        <w:t xml:space="preserve">p. </w:t>
      </w:r>
      <w:r w:rsidR="00581FB2" w:rsidRPr="00AB0DFE">
        <w:rPr>
          <w:sz w:val="28"/>
          <w:szCs w:val="28"/>
        </w:rPr>
        <w:t>Lence Cvrčkové)</w:t>
      </w:r>
    </w:p>
    <w:p w14:paraId="265DF50D" w14:textId="00EFCA47" w:rsidR="00FB4BE3" w:rsidRPr="00AB0DFE" w:rsidRDefault="00FB4BE3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Kopie inventarizační zprávy za rok 20</w:t>
      </w:r>
      <w:r w:rsidR="00E83F50" w:rsidRPr="00AB0DFE">
        <w:rPr>
          <w:sz w:val="28"/>
          <w:szCs w:val="28"/>
        </w:rPr>
        <w:t>2</w:t>
      </w:r>
      <w:r w:rsidR="00E64BF6">
        <w:rPr>
          <w:sz w:val="28"/>
          <w:szCs w:val="28"/>
        </w:rPr>
        <w:t>5</w:t>
      </w:r>
    </w:p>
    <w:p w14:paraId="7D8EB655" w14:textId="77777777" w:rsidR="00581FB2" w:rsidRPr="00AB0DFE" w:rsidRDefault="00581FB2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Inventurní soupisy účtů 021,031,032 a 123</w:t>
      </w:r>
    </w:p>
    <w:p w14:paraId="66F5C713" w14:textId="537A8FE7" w:rsidR="00FB4BE3" w:rsidRPr="00AB0DFE" w:rsidRDefault="00FB4BE3" w:rsidP="003C5DAF">
      <w:pPr>
        <w:numPr>
          <w:ilvl w:val="0"/>
          <w:numId w:val="3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Auditorské zprávy </w:t>
      </w:r>
      <w:r w:rsidR="008E1A4B">
        <w:rPr>
          <w:sz w:val="28"/>
          <w:szCs w:val="28"/>
        </w:rPr>
        <w:t>za rok 202</w:t>
      </w:r>
      <w:r w:rsidR="00E64BF6">
        <w:rPr>
          <w:sz w:val="28"/>
          <w:szCs w:val="28"/>
        </w:rPr>
        <w:t>5</w:t>
      </w:r>
      <w:r w:rsidR="008E1A4B">
        <w:rPr>
          <w:sz w:val="28"/>
          <w:szCs w:val="28"/>
        </w:rPr>
        <w:t xml:space="preserve"> </w:t>
      </w:r>
      <w:r w:rsidRPr="00AB0DFE">
        <w:rPr>
          <w:sz w:val="28"/>
          <w:szCs w:val="28"/>
        </w:rPr>
        <w:t>a zprávy z proběhlých kontrol z rok</w:t>
      </w:r>
      <w:r w:rsidR="008E1A4B">
        <w:rPr>
          <w:sz w:val="28"/>
          <w:szCs w:val="28"/>
        </w:rPr>
        <w:t>u</w:t>
      </w:r>
      <w:r w:rsidRPr="00AB0DFE">
        <w:rPr>
          <w:sz w:val="28"/>
          <w:szCs w:val="28"/>
        </w:rPr>
        <w:t xml:space="preserve"> 20</w:t>
      </w:r>
      <w:r w:rsidR="00E83F50" w:rsidRPr="00AB0DFE">
        <w:rPr>
          <w:sz w:val="28"/>
          <w:szCs w:val="28"/>
        </w:rPr>
        <w:t>2</w:t>
      </w:r>
      <w:r w:rsidR="00E64BF6">
        <w:rPr>
          <w:sz w:val="28"/>
          <w:szCs w:val="28"/>
        </w:rPr>
        <w:t>5</w:t>
      </w:r>
    </w:p>
    <w:p w14:paraId="09DA4506" w14:textId="76F09BEB" w:rsidR="008B6FB0" w:rsidRDefault="008B6FB0" w:rsidP="0016051A">
      <w:pPr>
        <w:pStyle w:val="Odstavecseseznamem"/>
        <w:numPr>
          <w:ilvl w:val="0"/>
          <w:numId w:val="3"/>
        </w:numPr>
        <w:jc w:val="both"/>
        <w:divId w:val="80952856"/>
      </w:pPr>
      <w:r>
        <w:t>Přehled o peněžních tocích a přehled o změnách vlastního kapitálu již OŠMTS nebude požadovat, pokud nesplní podmínky zákona o účetnictví.</w:t>
      </w:r>
    </w:p>
    <w:p w14:paraId="419F6C37" w14:textId="048AE8DA" w:rsidR="007D3139" w:rsidRDefault="008B6FB0" w:rsidP="007D3139">
      <w:pPr>
        <w:ind w:left="709"/>
        <w:jc w:val="both"/>
        <w:divId w:val="80952856"/>
        <w:rPr>
          <w:i/>
        </w:rPr>
      </w:pPr>
      <w:r>
        <w:t>„</w:t>
      </w:r>
      <w:r>
        <w:rPr>
          <w:i/>
        </w:rPr>
        <w:t>Vybrané účetní jednotky sestavují přehled o peněžních tocích a přehled o změnách vlastního kapitálu vždy, pokud k rozvahovému dni a za bezprostředně předcházející účetní období splní obě hodnoty uvedené v §20 odst. 1 písm. c) bodech 1 a 2 tj. aktiva celkem 40.000.000Kč a roční úhrn čistého obratu 80.000.000Kč“</w:t>
      </w:r>
    </w:p>
    <w:p w14:paraId="6ECB10B0" w14:textId="76C066B0" w:rsidR="007D3139" w:rsidRPr="007D5617" w:rsidRDefault="007D3139" w:rsidP="007D3139">
      <w:pPr>
        <w:jc w:val="both"/>
        <w:divId w:val="80952856"/>
        <w:rPr>
          <w:b/>
          <w:bCs/>
          <w:iCs/>
          <w:sz w:val="44"/>
          <w:szCs w:val="44"/>
        </w:rPr>
      </w:pPr>
      <w:r w:rsidRPr="007D5617">
        <w:rPr>
          <w:b/>
          <w:bCs/>
          <w:iCs/>
          <w:sz w:val="44"/>
          <w:szCs w:val="44"/>
        </w:rPr>
        <w:t>!</w:t>
      </w:r>
    </w:p>
    <w:p w14:paraId="561EF566" w14:textId="3D824587" w:rsidR="008B6FB0" w:rsidRDefault="00096C3B" w:rsidP="00FB4BE3">
      <w:pPr>
        <w:ind w:left="720"/>
        <w:jc w:val="both"/>
        <w:divId w:val="809528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B21745" wp14:editId="43059F24">
                <wp:simplePos x="0" y="0"/>
                <wp:positionH relativeFrom="column">
                  <wp:posOffset>-166370</wp:posOffset>
                </wp:positionH>
                <wp:positionV relativeFrom="paragraph">
                  <wp:posOffset>53339</wp:posOffset>
                </wp:positionV>
                <wp:extent cx="6238875" cy="1228725"/>
                <wp:effectExtent l="0" t="0" r="28575" b="28575"/>
                <wp:wrapNone/>
                <wp:docPr id="95306025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1D40" w14:textId="77777777" w:rsidR="00096C3B" w:rsidRDefault="00096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1745" id="_x0000_s1028" type="#_x0000_t202" style="position:absolute;left:0;text-align:left;margin-left:-13.1pt;margin-top:4.2pt;width:491.25pt;height:9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" fillcolor="#e2efd9 [665]" strokeweight=".5pt">
                <v:textbox>
                  <w:txbxContent>
                    <w:p w14:paraId="48BF1D40" w14:textId="77777777" w:rsidR="00096C3B" w:rsidRDefault="00096C3B"/>
                  </w:txbxContent>
                </v:textbox>
              </v:shape>
            </w:pict>
          </mc:Fallback>
        </mc:AlternateContent>
      </w:r>
    </w:p>
    <w:p w14:paraId="7CB91E6C" w14:textId="28371CC2" w:rsidR="009C31F4" w:rsidRPr="00096C3B" w:rsidRDefault="00F9120F" w:rsidP="00096C3B">
      <w:pPr>
        <w:shd w:val="clear" w:color="auto" w:fill="E2EFD9" w:themeFill="accent6" w:themeFillTint="33"/>
        <w:jc w:val="both"/>
        <w:divId w:val="80952856"/>
        <w:rPr>
          <w:bCs/>
        </w:rPr>
      </w:pPr>
      <w:r w:rsidRPr="00096C3B">
        <w:rPr>
          <w:bCs/>
        </w:rPr>
        <w:t>Originály výkazů</w:t>
      </w:r>
      <w:r w:rsidR="009C31F4" w:rsidRPr="00096C3B">
        <w:rPr>
          <w:bCs/>
        </w:rPr>
        <w:t xml:space="preserve">, </w:t>
      </w:r>
      <w:r w:rsidR="009C31F4" w:rsidRPr="00096C3B">
        <w:rPr>
          <w:bCs/>
          <w:color w:val="000000"/>
        </w:rPr>
        <w:t>které souhlasí na poslední zaslaná data a jsou odsouhlasená s odpovědným pracov</w:t>
      </w:r>
      <w:r w:rsidR="009C31F4" w:rsidRPr="00096C3B">
        <w:rPr>
          <w:bCs/>
          <w:color w:val="000000"/>
        </w:rPr>
        <w:softHyphen/>
        <w:t>ní</w:t>
      </w:r>
      <w:r w:rsidR="009C31F4" w:rsidRPr="00096C3B">
        <w:rPr>
          <w:bCs/>
          <w:color w:val="000000"/>
        </w:rPr>
        <w:softHyphen/>
        <w:t>kem</w:t>
      </w:r>
      <w:r w:rsidR="00E163A2" w:rsidRPr="00096C3B">
        <w:rPr>
          <w:bCs/>
          <w:color w:val="000000"/>
        </w:rPr>
        <w:t xml:space="preserve"> </w:t>
      </w:r>
      <w:r w:rsidR="009C31F4" w:rsidRPr="00096C3B">
        <w:rPr>
          <w:bCs/>
          <w:color w:val="000000"/>
        </w:rPr>
        <w:t>z OŠMTS</w:t>
      </w:r>
      <w:r w:rsidR="009C31F4" w:rsidRPr="00096C3B">
        <w:rPr>
          <w:bCs/>
        </w:rPr>
        <w:t>,</w:t>
      </w:r>
      <w:r w:rsidR="00E163A2" w:rsidRPr="00096C3B">
        <w:rPr>
          <w:bCs/>
        </w:rPr>
        <w:t xml:space="preserve"> </w:t>
      </w:r>
      <w:r w:rsidR="009C31F4" w:rsidRPr="00096C3B">
        <w:rPr>
          <w:bCs/>
        </w:rPr>
        <w:t xml:space="preserve">musí být </w:t>
      </w:r>
      <w:r w:rsidRPr="00096C3B">
        <w:rPr>
          <w:bCs/>
        </w:rPr>
        <w:t>odevzdány</w:t>
      </w:r>
      <w:r w:rsidR="00E163A2" w:rsidRPr="00096C3B">
        <w:rPr>
          <w:bCs/>
        </w:rPr>
        <w:t xml:space="preserve"> fyzicky spolu s komentářem</w:t>
      </w:r>
      <w:r w:rsidRPr="00096C3B">
        <w:rPr>
          <w:bCs/>
        </w:rPr>
        <w:t xml:space="preserve"> nejpozději </w:t>
      </w:r>
      <w:r w:rsidR="0016051A" w:rsidRPr="00096C3B">
        <w:rPr>
          <w:bCs/>
        </w:rPr>
        <w:br/>
      </w:r>
      <w:r w:rsidRPr="00096C3B">
        <w:rPr>
          <w:b/>
        </w:rPr>
        <w:t>do 2</w:t>
      </w:r>
      <w:r w:rsidR="00397DF1">
        <w:rPr>
          <w:b/>
        </w:rPr>
        <w:t>7</w:t>
      </w:r>
      <w:r w:rsidRPr="00096C3B">
        <w:rPr>
          <w:b/>
        </w:rPr>
        <w:t>.</w:t>
      </w:r>
      <w:r w:rsidR="006B7AFA" w:rsidRPr="00096C3B">
        <w:rPr>
          <w:b/>
        </w:rPr>
        <w:t xml:space="preserve"> </w:t>
      </w:r>
      <w:r w:rsidRPr="00096C3B">
        <w:rPr>
          <w:b/>
        </w:rPr>
        <w:t>února 20</w:t>
      </w:r>
      <w:r w:rsidR="00FB0BB8" w:rsidRPr="00096C3B">
        <w:rPr>
          <w:b/>
        </w:rPr>
        <w:t>2</w:t>
      </w:r>
      <w:r w:rsidR="00E64BF6">
        <w:rPr>
          <w:b/>
        </w:rPr>
        <w:t>6</w:t>
      </w:r>
      <w:r w:rsidRPr="00096C3B">
        <w:rPr>
          <w:bCs/>
        </w:rPr>
        <w:t xml:space="preserve"> a </w:t>
      </w:r>
      <w:r w:rsidR="009C31F4" w:rsidRPr="00096C3B">
        <w:rPr>
          <w:bCs/>
        </w:rPr>
        <w:t>vždy orazítkovány a podepsány ředitelem školy a osobou,</w:t>
      </w:r>
      <w:r w:rsidRPr="00096C3B">
        <w:rPr>
          <w:bCs/>
        </w:rPr>
        <w:softHyphen/>
      </w:r>
      <w:r w:rsidR="009C31F4" w:rsidRPr="00096C3B">
        <w:rPr>
          <w:bCs/>
        </w:rPr>
        <w:t xml:space="preserve"> která zodpovídá za sestavení výkazu. Musí být vyplněný a podepsaný též titulní list včetně telefonního čísla </w:t>
      </w:r>
      <w:r w:rsidR="0016051A" w:rsidRPr="00096C3B">
        <w:rPr>
          <w:bCs/>
        </w:rPr>
        <w:br/>
      </w:r>
      <w:r w:rsidR="009C31F4" w:rsidRPr="00096C3B">
        <w:rPr>
          <w:bCs/>
        </w:rPr>
        <w:t>a e-mailu osoby, která je zodpovědná za sestavení výkazu</w:t>
      </w:r>
      <w:r w:rsidRPr="00096C3B">
        <w:rPr>
          <w:bCs/>
        </w:rPr>
        <w:t>.</w:t>
      </w:r>
      <w:r w:rsidR="008D61BC" w:rsidRPr="00096C3B">
        <w:rPr>
          <w:bCs/>
        </w:rPr>
        <w:t xml:space="preserve"> </w:t>
      </w:r>
    </w:p>
    <w:p w14:paraId="4AD4D824" w14:textId="53D236BF" w:rsidR="00BA10A4" w:rsidRPr="00CB2A7E" w:rsidRDefault="00BA10A4" w:rsidP="00CB2A7E">
      <w:pPr>
        <w:pStyle w:val="Odstavecseseznamem"/>
        <w:numPr>
          <w:ilvl w:val="0"/>
          <w:numId w:val="28"/>
        </w:numPr>
        <w:ind w:left="426" w:hanging="426"/>
        <w:jc w:val="both"/>
        <w:divId w:val="80952856"/>
        <w:rPr>
          <w:bCs/>
        </w:rPr>
      </w:pPr>
      <w:r w:rsidRPr="00CB2A7E">
        <w:rPr>
          <w:bCs/>
        </w:rPr>
        <w:lastRenderedPageBreak/>
        <w:t>Ke zpracování a odsouhlasení výkazů je nutné, aby osoba, která zodpovídá za sestavení</w:t>
      </w:r>
      <w:r w:rsidR="00B15A23" w:rsidRPr="00CB2A7E">
        <w:rPr>
          <w:bCs/>
        </w:rPr>
        <w:t xml:space="preserve"> </w:t>
      </w:r>
      <w:r w:rsidRPr="00CB2A7E">
        <w:rPr>
          <w:bCs/>
        </w:rPr>
        <w:t>výkazů, byla k dispozici příslušné pracovnici KÚLK až do konečného schválení výkazů</w:t>
      </w:r>
      <w:r w:rsidR="00CB2A7E" w:rsidRPr="00CB2A7E">
        <w:rPr>
          <w:bCs/>
        </w:rPr>
        <w:t>,</w:t>
      </w:r>
      <w:r w:rsidR="000D7F6D" w:rsidRPr="00CB2A7E">
        <w:rPr>
          <w:bCs/>
        </w:rPr>
        <w:t xml:space="preserve"> tj. minimálně </w:t>
      </w:r>
      <w:r w:rsidR="000D7F6D" w:rsidRPr="00CB2A7E">
        <w:rPr>
          <w:bCs/>
          <w:highlight w:val="green"/>
        </w:rPr>
        <w:t xml:space="preserve">do </w:t>
      </w:r>
      <w:r w:rsidR="00D80953" w:rsidRPr="00CB2A7E">
        <w:rPr>
          <w:bCs/>
          <w:highlight w:val="green"/>
        </w:rPr>
        <w:t>2</w:t>
      </w:r>
      <w:r w:rsidR="00E64BF6">
        <w:rPr>
          <w:bCs/>
          <w:highlight w:val="green"/>
        </w:rPr>
        <w:t>7</w:t>
      </w:r>
      <w:r w:rsidR="000D7F6D" w:rsidRPr="00CB2A7E">
        <w:rPr>
          <w:bCs/>
          <w:highlight w:val="green"/>
        </w:rPr>
        <w:t>.</w:t>
      </w:r>
      <w:r w:rsidR="00D80953" w:rsidRPr="00CB2A7E">
        <w:rPr>
          <w:bCs/>
          <w:highlight w:val="green"/>
        </w:rPr>
        <w:t xml:space="preserve"> </w:t>
      </w:r>
      <w:r w:rsidR="000D7F6D" w:rsidRPr="00CB2A7E">
        <w:rPr>
          <w:bCs/>
          <w:highlight w:val="green"/>
        </w:rPr>
        <w:t>2.</w:t>
      </w:r>
      <w:r w:rsidR="00D80953" w:rsidRPr="00CB2A7E">
        <w:rPr>
          <w:bCs/>
          <w:highlight w:val="green"/>
        </w:rPr>
        <w:t xml:space="preserve"> </w:t>
      </w:r>
      <w:r w:rsidR="000D7F6D" w:rsidRPr="00CB2A7E">
        <w:rPr>
          <w:bCs/>
          <w:highlight w:val="green"/>
        </w:rPr>
        <w:t>20</w:t>
      </w:r>
      <w:r w:rsidR="004F0A93" w:rsidRPr="00CB2A7E">
        <w:rPr>
          <w:bCs/>
          <w:highlight w:val="green"/>
        </w:rPr>
        <w:t>2</w:t>
      </w:r>
      <w:r w:rsidR="00E64BF6">
        <w:rPr>
          <w:bCs/>
          <w:highlight w:val="green"/>
        </w:rPr>
        <w:t>6</w:t>
      </w:r>
      <w:r w:rsidRPr="00CB2A7E">
        <w:rPr>
          <w:bCs/>
        </w:rPr>
        <w:t>.</w:t>
      </w:r>
    </w:p>
    <w:p w14:paraId="6274BF9B" w14:textId="77777777" w:rsidR="00BA10A4" w:rsidRDefault="00BA10A4" w:rsidP="00BA10A4">
      <w:pPr>
        <w:divId w:val="80952856"/>
        <w:rPr>
          <w:u w:val="single"/>
        </w:rPr>
      </w:pPr>
    </w:p>
    <w:p w14:paraId="33E7980B" w14:textId="5EBF3CEB" w:rsidR="00FA52EC" w:rsidRDefault="006378B7" w:rsidP="00CB2A7E">
      <w:pPr>
        <w:ind w:left="426"/>
        <w:jc w:val="both"/>
        <w:divId w:val="80952856"/>
        <w:rPr>
          <w:u w:val="single"/>
        </w:rPr>
      </w:pPr>
      <w:r>
        <w:rPr>
          <w:u w:val="single"/>
        </w:rPr>
        <w:t xml:space="preserve">!!! K dispozici je myšleno, pokud není kontaktní osoba ve škole, tak kontaktní </w:t>
      </w:r>
      <w:r w:rsidR="00CB2A7E">
        <w:rPr>
          <w:u w:val="single"/>
        </w:rPr>
        <w:t>e-</w:t>
      </w:r>
      <w:r>
        <w:rPr>
          <w:u w:val="single"/>
        </w:rPr>
        <w:t xml:space="preserve">mail </w:t>
      </w:r>
      <w:r w:rsidR="0016051A">
        <w:rPr>
          <w:u w:val="single"/>
        </w:rPr>
        <w:br/>
      </w:r>
      <w:r>
        <w:rPr>
          <w:u w:val="single"/>
        </w:rPr>
        <w:t>či telefon a tato osoba musí být schopna zajistit neprodleně vysvětlení či odeslání případné opravy účetní závěrky.</w:t>
      </w:r>
    </w:p>
    <w:p w14:paraId="67FBFF72" w14:textId="77777777" w:rsidR="00CB2A7E" w:rsidRDefault="00CB2A7E" w:rsidP="00E163A2">
      <w:pPr>
        <w:jc w:val="both"/>
        <w:divId w:val="80952856"/>
        <w:rPr>
          <w:u w:val="single"/>
        </w:rPr>
      </w:pPr>
    </w:p>
    <w:p w14:paraId="5C8ADFDD" w14:textId="77777777" w:rsidR="00CB2A7E" w:rsidRDefault="00CB2A7E" w:rsidP="00E163A2">
      <w:pPr>
        <w:jc w:val="both"/>
        <w:divId w:val="80952856"/>
        <w:rPr>
          <w:u w:val="single"/>
        </w:rPr>
      </w:pPr>
    </w:p>
    <w:p w14:paraId="56C0A5B4" w14:textId="77777777" w:rsidR="00BA10A4" w:rsidRPr="008043CE" w:rsidRDefault="00BA10A4" w:rsidP="00BA10A4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682896D3" w14:textId="6EAA8ADC" w:rsidR="00CB2A7E" w:rsidRDefault="00BA10A4" w:rsidP="006B179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</w:t>
      </w:r>
      <w:r w:rsidR="00E83F50" w:rsidRPr="00CB2A7E">
        <w:rPr>
          <w:bCs/>
        </w:rPr>
        <w:t>2</w:t>
      </w:r>
      <w:r w:rsidR="00E64BF6">
        <w:rPr>
          <w:bCs/>
        </w:rPr>
        <w:t>5</w:t>
      </w:r>
      <w:r w:rsidRPr="00CB2A7E">
        <w:rPr>
          <w:bCs/>
        </w:rPr>
        <w:t xml:space="preserve"> zasílat Pomocný analytický </w:t>
      </w:r>
      <w:r w:rsidR="006B7AFA" w:rsidRPr="00CB2A7E">
        <w:rPr>
          <w:bCs/>
        </w:rPr>
        <w:t>přehled (PAP</w:t>
      </w:r>
      <w:r w:rsidRPr="00CB2A7E">
        <w:rPr>
          <w:bCs/>
        </w:rPr>
        <w:t>) zasílají dávku – WINUCR</w:t>
      </w:r>
      <w:r w:rsidR="0095642A">
        <w:rPr>
          <w:bCs/>
        </w:rPr>
        <w:t xml:space="preserve"> </w:t>
      </w:r>
      <w:r w:rsidRPr="00CB2A7E">
        <w:rPr>
          <w:bCs/>
        </w:rPr>
        <w:t xml:space="preserve">na </w:t>
      </w:r>
      <w:r w:rsidR="00CB2A7E">
        <w:rPr>
          <w:bCs/>
        </w:rPr>
        <w:t>e</w:t>
      </w:r>
      <w:r w:rsidRPr="00CB2A7E">
        <w:rPr>
          <w:bCs/>
        </w:rPr>
        <w:t xml:space="preserve">-mailovou adresu: </w:t>
      </w:r>
    </w:p>
    <w:p w14:paraId="7905EC6B" w14:textId="5507344F" w:rsidR="00CB2A7E" w:rsidRPr="00CB2A7E" w:rsidRDefault="008043CE" w:rsidP="008043CE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6" w:history="1">
        <w:r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7F654A6F" w14:textId="3029E53B" w:rsidR="00CB2A7E" w:rsidRDefault="006B7AFA" w:rsidP="00CB2A7E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a PO</w:t>
      </w:r>
      <w:r w:rsidR="00BA10A4" w:rsidRPr="00CB2A7E">
        <w:rPr>
          <w:bCs/>
        </w:rPr>
        <w:t xml:space="preserve"> zpracovávající účetnictví v jiném </w:t>
      </w:r>
      <w:r w:rsidRPr="00CB2A7E">
        <w:rPr>
          <w:bCs/>
        </w:rPr>
        <w:t>programu zašlou</w:t>
      </w:r>
      <w:r w:rsidR="00BA10A4" w:rsidRPr="00CB2A7E">
        <w:rPr>
          <w:bCs/>
        </w:rPr>
        <w:t xml:space="preserve"> </w:t>
      </w:r>
      <w:r w:rsidRPr="00CB2A7E">
        <w:rPr>
          <w:bCs/>
        </w:rPr>
        <w:t>WINVYK (XML</w:t>
      </w:r>
      <w:r w:rsidR="00BA10A4" w:rsidRPr="00CB2A7E">
        <w:rPr>
          <w:bCs/>
        </w:rPr>
        <w:t xml:space="preserve"> soubory PAP) </w:t>
      </w:r>
      <w:r w:rsidR="00CB2A7E">
        <w:rPr>
          <w:bCs/>
        </w:rPr>
        <w:br/>
      </w:r>
      <w:r w:rsidR="00BA10A4" w:rsidRPr="00CB2A7E">
        <w:rPr>
          <w:bCs/>
        </w:rPr>
        <w:t>na e-mailov</w:t>
      </w:r>
      <w:r w:rsidR="001A759B" w:rsidRPr="00CB2A7E">
        <w:rPr>
          <w:bCs/>
        </w:rPr>
        <w:t xml:space="preserve">ou adresu: </w:t>
      </w:r>
    </w:p>
    <w:p w14:paraId="4795B764" w14:textId="15CDF419" w:rsidR="00CB2A7E" w:rsidRDefault="008043CE" w:rsidP="008043CE">
      <w:pPr>
        <w:spacing w:before="240" w:after="240"/>
        <w:outlineLvl w:val="0"/>
        <w:divId w:val="80952856"/>
        <w:rPr>
          <w:u w:val="single"/>
        </w:rPr>
      </w:pPr>
      <w:hyperlink r:id="rId17" w:history="1">
        <w:r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2BC413C9" w14:textId="77777777" w:rsidR="007D5617" w:rsidRPr="007D5617" w:rsidRDefault="007D5617" w:rsidP="007D5617">
      <w:pPr>
        <w:jc w:val="both"/>
        <w:divId w:val="80952856"/>
        <w:rPr>
          <w:b/>
          <w:bCs/>
          <w:iCs/>
          <w:sz w:val="44"/>
          <w:szCs w:val="44"/>
        </w:rPr>
      </w:pPr>
      <w:r w:rsidRPr="007D5617">
        <w:rPr>
          <w:b/>
          <w:bCs/>
          <w:iCs/>
          <w:sz w:val="44"/>
          <w:szCs w:val="44"/>
        </w:rPr>
        <w:t>!</w:t>
      </w:r>
    </w:p>
    <w:p w14:paraId="06CE31B7" w14:textId="5F71FC5A" w:rsidR="001A759B" w:rsidRDefault="001A759B" w:rsidP="008043CE">
      <w:pPr>
        <w:spacing w:before="120"/>
        <w:outlineLvl w:val="0"/>
        <w:divId w:val="80952856"/>
      </w:pPr>
      <w:r w:rsidRPr="00096C3B">
        <w:t xml:space="preserve">Všechny účetní jednotky zpracovávající PAP zajistí připojení odpovědné osoby (jméno, telefon, e-mail) do </w:t>
      </w:r>
      <w:r w:rsidR="006378B7" w:rsidRPr="00096C3B">
        <w:t xml:space="preserve">VŠECH VÝKAZŮ </w:t>
      </w:r>
      <w:r w:rsidRPr="00096C3B">
        <w:t>PAP.</w:t>
      </w:r>
    </w:p>
    <w:p w14:paraId="5CC21486" w14:textId="77777777" w:rsidR="00C450DC" w:rsidRDefault="00C450DC" w:rsidP="008043CE">
      <w:pPr>
        <w:spacing w:before="120"/>
        <w:outlineLvl w:val="0"/>
        <w:divId w:val="80952856"/>
      </w:pPr>
    </w:p>
    <w:p w14:paraId="7DF76FFD" w14:textId="77777777" w:rsidR="003C5DAF" w:rsidRDefault="003C5DAF" w:rsidP="008043CE">
      <w:pPr>
        <w:spacing w:before="120"/>
        <w:outlineLvl w:val="0"/>
        <w:divId w:val="80952856"/>
      </w:pPr>
    </w:p>
    <w:p w14:paraId="3F5B763B" w14:textId="77777777" w:rsidR="007D5617" w:rsidRDefault="007D5617" w:rsidP="008043CE">
      <w:pPr>
        <w:spacing w:before="120"/>
        <w:outlineLvl w:val="0"/>
        <w:divId w:val="80952856"/>
      </w:pPr>
    </w:p>
    <w:p w14:paraId="612C277E" w14:textId="0B5DBD6A" w:rsidR="00176417" w:rsidRPr="00176417" w:rsidRDefault="00176417" w:rsidP="007D5617">
      <w:pPr>
        <w:pBdr>
          <w:top w:val="single" w:sz="2" w:space="5" w:color="auto"/>
          <w:left w:val="single" w:sz="2" w:space="4" w:color="auto"/>
          <w:bottom w:val="single" w:sz="2" w:space="8" w:color="auto"/>
          <w:right w:val="single" w:sz="2" w:space="4" w:color="auto"/>
        </w:pBdr>
        <w:shd w:val="clear" w:color="auto" w:fill="E2EFD9" w:themeFill="accent6" w:themeFillTint="33"/>
        <w:spacing w:before="120"/>
        <w:jc w:val="center"/>
        <w:outlineLvl w:val="0"/>
        <w:divId w:val="80952856"/>
        <w:rPr>
          <w:b/>
          <w:bCs/>
          <w:sz w:val="32"/>
          <w:szCs w:val="32"/>
        </w:rPr>
      </w:pPr>
      <w:r w:rsidRPr="00176417">
        <w:rPr>
          <w:b/>
          <w:bCs/>
          <w:sz w:val="32"/>
          <w:szCs w:val="32"/>
        </w:rPr>
        <w:t>Úkoly pro účetní závěrku sestavenou k 31. prosinci 202</w:t>
      </w:r>
      <w:r w:rsidR="00E64BF6">
        <w:rPr>
          <w:b/>
          <w:bCs/>
          <w:sz w:val="32"/>
          <w:szCs w:val="32"/>
        </w:rPr>
        <w:t>5</w:t>
      </w:r>
      <w:r w:rsidRPr="00176417">
        <w:rPr>
          <w:b/>
          <w:bCs/>
          <w:sz w:val="32"/>
          <w:szCs w:val="32"/>
        </w:rPr>
        <w:t>:</w:t>
      </w:r>
    </w:p>
    <w:p w14:paraId="2F55E71D" w14:textId="77777777" w:rsidR="001A759B" w:rsidRDefault="001A759B">
      <w:pPr>
        <w:outlineLvl w:val="0"/>
        <w:divId w:val="80952856"/>
        <w:rPr>
          <w:u w:val="single"/>
        </w:rPr>
      </w:pPr>
    </w:p>
    <w:p w14:paraId="35454B12" w14:textId="77777777" w:rsidR="003C5DAF" w:rsidRDefault="003C5DAF">
      <w:pPr>
        <w:outlineLvl w:val="0"/>
        <w:divId w:val="80952856"/>
        <w:rPr>
          <w:u w:val="single"/>
        </w:rPr>
      </w:pPr>
    </w:p>
    <w:p w14:paraId="52E55E38" w14:textId="77777777" w:rsidR="008B4FCD" w:rsidRDefault="00FA52EC" w:rsidP="00306ADE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a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445C7CFC" w14:textId="77777777" w:rsidR="005E2B41" w:rsidRPr="0060178C" w:rsidRDefault="005E2B41" w:rsidP="005E2B41">
      <w:pPr>
        <w:ind w:left="360"/>
        <w:jc w:val="both"/>
        <w:divId w:val="80952856"/>
        <w:rPr>
          <w:b/>
          <w:bCs/>
        </w:rPr>
      </w:pPr>
    </w:p>
    <w:p w14:paraId="2B33A5F1" w14:textId="77777777" w:rsidR="008B4FCD" w:rsidRDefault="00FA52EC" w:rsidP="00306ADE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7771D295" w14:textId="77777777" w:rsidR="000C7AA6" w:rsidRPr="001D3757" w:rsidRDefault="000C7AA6" w:rsidP="000C7AA6">
      <w:pPr>
        <w:ind w:left="360"/>
        <w:jc w:val="both"/>
        <w:divId w:val="80952856"/>
      </w:pPr>
    </w:p>
    <w:p w14:paraId="64A89BA2" w14:textId="77777777" w:rsidR="00306ADE" w:rsidRDefault="00B95BC9" w:rsidP="00306ADE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33677948" w14:textId="77777777" w:rsidR="00581FB2" w:rsidRDefault="00581FB2" w:rsidP="00581FB2">
      <w:pPr>
        <w:pStyle w:val="Odstavecseseznamem"/>
        <w:divId w:val="80952856"/>
      </w:pPr>
    </w:p>
    <w:p w14:paraId="23A49A6C" w14:textId="1726D82B" w:rsidR="00581FB2" w:rsidRPr="00DB7326" w:rsidRDefault="00581FB2" w:rsidP="00306ADE">
      <w:pPr>
        <w:numPr>
          <w:ilvl w:val="0"/>
          <w:numId w:val="5"/>
        </w:numPr>
        <w:jc w:val="both"/>
        <w:divId w:val="80952856"/>
      </w:pPr>
      <w:r w:rsidRPr="00DB7326">
        <w:rPr>
          <w:b/>
        </w:rPr>
        <w:t>!!! Ve výkazu Příloha v části C.2. musí být uvedeny celkové transferové odpisy!!!</w:t>
      </w:r>
    </w:p>
    <w:p w14:paraId="7CC4DDD9" w14:textId="77777777" w:rsidR="000C7AA6" w:rsidRPr="00B0117C" w:rsidRDefault="000C7AA6" w:rsidP="000C7AA6">
      <w:pPr>
        <w:ind w:left="360"/>
        <w:jc w:val="both"/>
        <w:divId w:val="80952856"/>
      </w:pPr>
    </w:p>
    <w:p w14:paraId="277FCC03" w14:textId="7815714D" w:rsidR="00FA52EC" w:rsidRPr="000C7AA6" w:rsidRDefault="00FA52EC" w:rsidP="00306ADE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31. 12.</w:t>
      </w:r>
      <w:r w:rsidR="007B75A8">
        <w:rPr>
          <w:color w:val="000000"/>
        </w:rPr>
        <w:t xml:space="preserve"> 20</w:t>
      </w:r>
      <w:r w:rsidR="00E83F50">
        <w:rPr>
          <w:color w:val="000000"/>
        </w:rPr>
        <w:t>2</w:t>
      </w:r>
      <w:r w:rsidR="00E64BF6">
        <w:rPr>
          <w:color w:val="000000"/>
        </w:rPr>
        <w:t>5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</w:t>
      </w:r>
      <w:r w:rsidR="00B775F2">
        <w:rPr>
          <w:color w:val="000000"/>
        </w:rPr>
        <w:t xml:space="preserve">roku </w:t>
      </w:r>
      <w:r>
        <w:rPr>
          <w:color w:val="000000"/>
        </w:rPr>
        <w:t>20</w:t>
      </w:r>
      <w:r w:rsidR="00E83F50">
        <w:rPr>
          <w:color w:val="000000"/>
        </w:rPr>
        <w:t>2</w:t>
      </w:r>
      <w:r w:rsidR="00E64BF6">
        <w:rPr>
          <w:color w:val="000000"/>
        </w:rPr>
        <w:t>5</w:t>
      </w:r>
      <w:r w:rsidR="00D80953">
        <w:rPr>
          <w:color w:val="000000"/>
        </w:rPr>
        <w:t>.</w:t>
      </w:r>
    </w:p>
    <w:p w14:paraId="6CC2646E" w14:textId="77777777" w:rsidR="000C7AA6" w:rsidRPr="00B0117C" w:rsidRDefault="000C7AA6" w:rsidP="000C7AA6">
      <w:pPr>
        <w:ind w:left="360"/>
        <w:jc w:val="both"/>
        <w:divId w:val="80952856"/>
      </w:pPr>
    </w:p>
    <w:p w14:paraId="7893CBE4" w14:textId="77777777" w:rsidR="00306ADE" w:rsidRDefault="00FA52EC" w:rsidP="00306ADE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lastRenderedPageBreak/>
        <w:t>Dotace obdržené z jiných místních rozpočtů uvést do komentáře</w:t>
      </w:r>
      <w:r w:rsidR="008D61BC">
        <w:t xml:space="preserve"> do listu Transfery</w:t>
      </w:r>
      <w:r w:rsidR="004A022F">
        <w:t>.</w:t>
      </w:r>
    </w:p>
    <w:p w14:paraId="5AF9A5F5" w14:textId="77777777" w:rsidR="00C450DC" w:rsidRPr="0060178C" w:rsidRDefault="00C450DC" w:rsidP="0060178C">
      <w:pPr>
        <w:ind w:left="360"/>
        <w:jc w:val="both"/>
        <w:divId w:val="80952856"/>
        <w:rPr>
          <w:u w:val="single"/>
        </w:rPr>
      </w:pPr>
    </w:p>
    <w:p w14:paraId="36402BE6" w14:textId="7A7794D3" w:rsidR="00FA52EC" w:rsidRPr="00DB7326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DB7326">
        <w:t xml:space="preserve">Uvádět v účetnictví, jak u </w:t>
      </w:r>
      <w:r w:rsidRPr="00DB7326">
        <w:rPr>
          <w:b/>
        </w:rPr>
        <w:t>nákladů</w:t>
      </w:r>
      <w:r w:rsidRPr="00DB7326">
        <w:t xml:space="preserve">, tak u </w:t>
      </w:r>
      <w:r w:rsidRPr="00DB7326">
        <w:rPr>
          <w:b/>
        </w:rPr>
        <w:t xml:space="preserve">výnosů </w:t>
      </w:r>
      <w:r w:rsidRPr="00DB7326">
        <w:rPr>
          <w:b/>
          <w:bCs/>
        </w:rPr>
        <w:t>účelové znaky</w:t>
      </w:r>
      <w:r w:rsidR="008D61BC" w:rsidRPr="00DB7326">
        <w:rPr>
          <w:b/>
          <w:bCs/>
        </w:rPr>
        <w:t xml:space="preserve"> a zkontrolovat si</w:t>
      </w:r>
      <w:r w:rsidR="00176417">
        <w:rPr>
          <w:b/>
          <w:bCs/>
        </w:rPr>
        <w:t>,</w:t>
      </w:r>
      <w:r w:rsidR="008D61BC" w:rsidRPr="00DB7326">
        <w:rPr>
          <w:b/>
          <w:bCs/>
        </w:rPr>
        <w:t xml:space="preserve"> </w:t>
      </w:r>
      <w:r w:rsidR="003C5DAF">
        <w:rPr>
          <w:b/>
          <w:bCs/>
        </w:rPr>
        <w:br/>
      </w:r>
      <w:r w:rsidR="008D61BC" w:rsidRPr="00DB7326">
        <w:rPr>
          <w:b/>
          <w:bCs/>
        </w:rPr>
        <w:t>že výnosy = náklady</w:t>
      </w:r>
      <w:r w:rsidR="004A022F" w:rsidRPr="00DB7326">
        <w:rPr>
          <w:b/>
          <w:bCs/>
        </w:rPr>
        <w:t xml:space="preserve"> na haléře</w:t>
      </w:r>
      <w:r w:rsidR="007D5617">
        <w:rPr>
          <w:b/>
          <w:bCs/>
        </w:rPr>
        <w:t>.</w:t>
      </w:r>
    </w:p>
    <w:p w14:paraId="56E0F484" w14:textId="77777777" w:rsidR="00306ADE" w:rsidRPr="00DB7326" w:rsidRDefault="00306ADE" w:rsidP="00306ADE">
      <w:pPr>
        <w:jc w:val="both"/>
        <w:divId w:val="80952856"/>
        <w:rPr>
          <w:b/>
          <w:bCs/>
        </w:rPr>
      </w:pPr>
    </w:p>
    <w:p w14:paraId="0F113D41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23679D2A" w14:textId="77777777" w:rsidR="004E12DF" w:rsidRPr="004E12DF" w:rsidRDefault="004E12DF" w:rsidP="00F35B4C">
      <w:pPr>
        <w:jc w:val="both"/>
        <w:divId w:val="80952856"/>
        <w:rPr>
          <w:color w:val="000000"/>
        </w:rPr>
      </w:pPr>
    </w:p>
    <w:p w14:paraId="590510B9" w14:textId="51612CF6" w:rsidR="00306ADE" w:rsidRPr="007D5617" w:rsidRDefault="00FA52EC" w:rsidP="00306ADE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 xml:space="preserve">Zkontroluje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7D5617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28076785" w14:textId="77777777" w:rsidR="007D5617" w:rsidRDefault="007D5617" w:rsidP="007D5617">
      <w:pPr>
        <w:pStyle w:val="Odstavecseseznamem"/>
        <w:divId w:val="80952856"/>
        <w:rPr>
          <w:b/>
          <w:color w:val="000000"/>
        </w:rPr>
      </w:pPr>
    </w:p>
    <w:p w14:paraId="3CE043AC" w14:textId="69A8A14A" w:rsidR="006B7AFA" w:rsidRDefault="006B7AFA" w:rsidP="003C5DAF">
      <w:pPr>
        <w:ind w:left="360"/>
        <w:jc w:val="both"/>
        <w:divId w:val="80952856"/>
        <w:rPr>
          <w:color w:val="000000"/>
        </w:rPr>
      </w:pPr>
    </w:p>
    <w:p w14:paraId="310E8D87" w14:textId="77777777" w:rsidR="00176417" w:rsidRPr="00C450DC" w:rsidRDefault="00176417">
      <w:pPr>
        <w:jc w:val="both"/>
        <w:divId w:val="80952856"/>
        <w:rPr>
          <w:b/>
          <w:bCs/>
          <w:color w:val="000000"/>
        </w:rPr>
      </w:pPr>
    </w:p>
    <w:p w14:paraId="0290E1D3" w14:textId="77777777" w:rsidR="00BA10A4" w:rsidRPr="008043CE" w:rsidRDefault="00BA10A4" w:rsidP="00BA10A4">
      <w:pPr>
        <w:jc w:val="both"/>
        <w:outlineLvl w:val="0"/>
        <w:divId w:val="80952856"/>
        <w:rPr>
          <w:color w:val="000000"/>
          <w:sz w:val="28"/>
          <w:szCs w:val="28"/>
        </w:rPr>
      </w:pPr>
      <w:r w:rsidRPr="00C450DC">
        <w:rPr>
          <w:b/>
          <w:bCs/>
          <w:color w:val="000000"/>
        </w:rPr>
        <w:t>Přehled účelových znaků</w:t>
      </w:r>
      <w:r w:rsidRPr="008043CE">
        <w:rPr>
          <w:color w:val="000000"/>
          <w:sz w:val="28"/>
          <w:szCs w:val="28"/>
        </w:rPr>
        <w:t>:</w:t>
      </w:r>
    </w:p>
    <w:tbl>
      <w:tblPr>
        <w:tblpPr w:leftFromText="141" w:rightFromText="141" w:vertAnchor="text" w:tblpY="89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03"/>
        <w:gridCol w:w="8080"/>
      </w:tblGrid>
      <w:tr w:rsidR="00176417" w14:paraId="5EA43A88" w14:textId="77777777" w:rsidTr="00176417">
        <w:trPr>
          <w:divId w:val="80952856"/>
          <w:trHeight w:val="538"/>
        </w:trPr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EBEBC4" w14:textId="04116CF6" w:rsidR="008043CE" w:rsidRPr="00DB7326" w:rsidRDefault="00176417" w:rsidP="008043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ú</w:t>
            </w:r>
            <w:r w:rsidR="00DB7326">
              <w:rPr>
                <w:b/>
                <w:bCs/>
                <w:color w:val="000000"/>
              </w:rPr>
              <w:t>čelový zna</w:t>
            </w:r>
            <w:r>
              <w:rPr>
                <w:b/>
                <w:bCs/>
                <w:color w:val="000000"/>
              </w:rPr>
              <w:t>k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8C091C0" w14:textId="2B8DB95D" w:rsidR="008043CE" w:rsidRPr="00DB7326" w:rsidRDefault="008043CE" w:rsidP="00176417">
            <w:pPr>
              <w:jc w:val="both"/>
              <w:rPr>
                <w:b/>
                <w:bCs/>
                <w:color w:val="000000"/>
              </w:rPr>
            </w:pPr>
            <w:r w:rsidRPr="00DB7326">
              <w:rPr>
                <w:b/>
                <w:bCs/>
                <w:color w:val="000000"/>
              </w:rPr>
              <w:t xml:space="preserve">                                      </w:t>
            </w:r>
            <w:r w:rsidR="00176417">
              <w:rPr>
                <w:b/>
                <w:bCs/>
                <w:color w:val="000000"/>
              </w:rPr>
              <w:t>n</w:t>
            </w:r>
            <w:r w:rsidRPr="00DB7326">
              <w:rPr>
                <w:b/>
                <w:bCs/>
                <w:color w:val="000000"/>
              </w:rPr>
              <w:t>ázev</w:t>
            </w:r>
          </w:p>
        </w:tc>
      </w:tr>
      <w:tr w:rsidR="008043CE" w14:paraId="24D631AF" w14:textId="77777777" w:rsidTr="007B231B">
        <w:trPr>
          <w:divId w:val="80952856"/>
        </w:trPr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14:paraId="5D664DB2" w14:textId="77777777" w:rsidR="008043CE" w:rsidRDefault="008043CE" w:rsidP="008043CE">
            <w:pPr>
              <w:jc w:val="center"/>
            </w:pPr>
          </w:p>
        </w:tc>
        <w:tc>
          <w:tcPr>
            <w:tcW w:w="8080" w:type="dxa"/>
            <w:tcBorders>
              <w:top w:val="single" w:sz="12" w:space="0" w:color="auto"/>
            </w:tcBorders>
            <w:vAlign w:val="center"/>
            <w:hideMark/>
          </w:tcPr>
          <w:p w14:paraId="38BF7AC9" w14:textId="77777777" w:rsidR="008043CE" w:rsidRDefault="008043CE" w:rsidP="008043CE">
            <w:pPr>
              <w:jc w:val="both"/>
            </w:pPr>
            <w:r>
              <w:t>provozní příspěvek - kap. 913 04</w:t>
            </w:r>
          </w:p>
        </w:tc>
      </w:tr>
      <w:tr w:rsidR="008043CE" w14:paraId="28034DC5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483CD70C" w14:textId="77777777" w:rsidR="008043CE" w:rsidRDefault="008043CE" w:rsidP="008043CE">
            <w:pPr>
              <w:jc w:val="center"/>
            </w:pPr>
          </w:p>
        </w:tc>
        <w:tc>
          <w:tcPr>
            <w:tcW w:w="8080" w:type="dxa"/>
            <w:vAlign w:val="center"/>
          </w:tcPr>
          <w:p w14:paraId="6112C458" w14:textId="77777777" w:rsidR="008043CE" w:rsidRDefault="008043CE" w:rsidP="008043CE">
            <w:pPr>
              <w:jc w:val="both"/>
            </w:pPr>
            <w:r>
              <w:t>účelové příspěvky PO – kap. 912 04</w:t>
            </w:r>
          </w:p>
        </w:tc>
      </w:tr>
      <w:tr w:rsidR="008043CE" w14:paraId="0AA2E3D6" w14:textId="77777777" w:rsidTr="007B231B">
        <w:trPr>
          <w:divId w:val="80952856"/>
        </w:trPr>
        <w:tc>
          <w:tcPr>
            <w:tcW w:w="1403" w:type="dxa"/>
            <w:vAlign w:val="center"/>
            <w:hideMark/>
          </w:tcPr>
          <w:p w14:paraId="21CB4454" w14:textId="77777777" w:rsidR="008043CE" w:rsidRDefault="008043CE" w:rsidP="008043CE">
            <w:pPr>
              <w:jc w:val="center"/>
            </w:pPr>
            <w:r>
              <w:t>33353</w:t>
            </w:r>
          </w:p>
        </w:tc>
        <w:tc>
          <w:tcPr>
            <w:tcW w:w="8080" w:type="dxa"/>
            <w:vAlign w:val="center"/>
            <w:hideMark/>
          </w:tcPr>
          <w:p w14:paraId="0E09021E" w14:textId="77777777" w:rsidR="008043CE" w:rsidRDefault="008043CE" w:rsidP="008043CE">
            <w:pPr>
              <w:jc w:val="both"/>
            </w:pPr>
            <w:r>
              <w:t>Přímé náklady na vzdělávání</w:t>
            </w:r>
          </w:p>
        </w:tc>
      </w:tr>
      <w:tr w:rsidR="008043CE" w14:paraId="2F2B225C" w14:textId="77777777" w:rsidTr="007B231B">
        <w:trPr>
          <w:divId w:val="80952856"/>
          <w:trHeight w:val="316"/>
        </w:trPr>
        <w:tc>
          <w:tcPr>
            <w:tcW w:w="1403" w:type="dxa"/>
            <w:vAlign w:val="center"/>
            <w:hideMark/>
          </w:tcPr>
          <w:p w14:paraId="260B3F4B" w14:textId="77777777" w:rsidR="008043CE" w:rsidRDefault="008043CE" w:rsidP="008043CE">
            <w:pPr>
              <w:jc w:val="center"/>
            </w:pPr>
            <w:r>
              <w:t>33354</w:t>
            </w:r>
          </w:p>
        </w:tc>
        <w:tc>
          <w:tcPr>
            <w:tcW w:w="8080" w:type="dxa"/>
            <w:vAlign w:val="center"/>
            <w:hideMark/>
          </w:tcPr>
          <w:p w14:paraId="1887DCB7" w14:textId="77777777" w:rsidR="008043CE" w:rsidRDefault="008043CE" w:rsidP="008043CE">
            <w:pPr>
              <w:jc w:val="both"/>
            </w:pPr>
            <w:r>
              <w:t>Přímé náklady na vzdělávání – sportovní gymnázia</w:t>
            </w:r>
          </w:p>
        </w:tc>
      </w:tr>
      <w:tr w:rsidR="008043CE" w14:paraId="146C8C04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24D20102" w14:textId="77777777" w:rsidR="008043CE" w:rsidRDefault="008043CE" w:rsidP="008043CE">
            <w:pPr>
              <w:jc w:val="center"/>
            </w:pPr>
            <w:r>
              <w:t>33351</w:t>
            </w:r>
          </w:p>
        </w:tc>
        <w:tc>
          <w:tcPr>
            <w:tcW w:w="8080" w:type="dxa"/>
            <w:vAlign w:val="center"/>
          </w:tcPr>
          <w:p w14:paraId="277D7E8C" w14:textId="77777777" w:rsidR="008043CE" w:rsidRDefault="008043CE" w:rsidP="008043CE">
            <w:pPr>
              <w:jc w:val="both"/>
            </w:pPr>
            <w:r>
              <w:t>Provázející učitelé ve školách</w:t>
            </w:r>
          </w:p>
        </w:tc>
      </w:tr>
      <w:tr w:rsidR="008043CE" w14:paraId="7443B15A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2344300D" w14:textId="77777777" w:rsidR="008043CE" w:rsidRDefault="008043CE" w:rsidP="008043CE">
            <w:pPr>
              <w:jc w:val="center"/>
            </w:pPr>
          </w:p>
        </w:tc>
        <w:tc>
          <w:tcPr>
            <w:tcW w:w="8080" w:type="dxa"/>
            <w:vAlign w:val="center"/>
          </w:tcPr>
          <w:p w14:paraId="09F417DA" w14:textId="77777777" w:rsidR="008043CE" w:rsidRDefault="008043CE" w:rsidP="008043CE">
            <w:pPr>
              <w:jc w:val="both"/>
            </w:pPr>
          </w:p>
        </w:tc>
      </w:tr>
      <w:tr w:rsidR="008043CE" w14:paraId="2F3E5553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63F7BB82" w14:textId="77777777" w:rsidR="008043CE" w:rsidRPr="00465D8C" w:rsidRDefault="008043CE" w:rsidP="008043CE">
            <w:pPr>
              <w:jc w:val="center"/>
            </w:pPr>
            <w:r w:rsidRPr="00465D8C">
              <w:t>170533086</w:t>
            </w:r>
          </w:p>
        </w:tc>
        <w:tc>
          <w:tcPr>
            <w:tcW w:w="8080" w:type="dxa"/>
            <w:vAlign w:val="center"/>
          </w:tcPr>
          <w:p w14:paraId="31E16722" w14:textId="109DA096" w:rsidR="008043CE" w:rsidRPr="00465D8C" w:rsidRDefault="008043CE" w:rsidP="008043CE">
            <w:pPr>
              <w:jc w:val="both"/>
            </w:pPr>
            <w:r w:rsidRPr="00465D8C">
              <w:t xml:space="preserve">NPO </w:t>
            </w:r>
            <w:r w:rsidR="00176417" w:rsidRPr="00465D8C">
              <w:t>–</w:t>
            </w:r>
            <w:r w:rsidRPr="00465D8C">
              <w:t xml:space="preserve"> Doučování</w:t>
            </w:r>
          </w:p>
        </w:tc>
      </w:tr>
      <w:tr w:rsidR="008043CE" w14:paraId="3C497044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055C200E" w14:textId="77777777" w:rsidR="008043CE" w:rsidRDefault="008043CE" w:rsidP="008043CE">
            <w:pPr>
              <w:jc w:val="center"/>
            </w:pPr>
            <w:r>
              <w:t>170533087</w:t>
            </w:r>
          </w:p>
        </w:tc>
        <w:tc>
          <w:tcPr>
            <w:tcW w:w="8080" w:type="dxa"/>
            <w:vAlign w:val="center"/>
          </w:tcPr>
          <w:p w14:paraId="3A4676D4" w14:textId="77777777" w:rsidR="008043CE" w:rsidRDefault="008043CE" w:rsidP="008043CE">
            <w:pPr>
              <w:jc w:val="both"/>
            </w:pPr>
            <w:r>
              <w:t>NPO – Digitální učební pomůcky</w:t>
            </w:r>
          </w:p>
        </w:tc>
      </w:tr>
      <w:tr w:rsidR="008043CE" w14:paraId="6F9421CF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6864C4F4" w14:textId="77777777" w:rsidR="008043CE" w:rsidRDefault="008043CE" w:rsidP="008043CE">
            <w:pPr>
              <w:jc w:val="center"/>
            </w:pPr>
            <w:r>
              <w:t>170533088</w:t>
            </w:r>
          </w:p>
        </w:tc>
        <w:tc>
          <w:tcPr>
            <w:tcW w:w="8080" w:type="dxa"/>
            <w:vAlign w:val="center"/>
          </w:tcPr>
          <w:p w14:paraId="7CE4C630" w14:textId="77777777" w:rsidR="008043CE" w:rsidRDefault="008043CE" w:rsidP="008043CE">
            <w:pPr>
              <w:jc w:val="both"/>
            </w:pPr>
            <w:r>
              <w:t>NPO – Prevence digitální propasti</w:t>
            </w:r>
          </w:p>
        </w:tc>
      </w:tr>
      <w:tr w:rsidR="00176417" w14:paraId="5586B171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54B01F7E" w14:textId="68A0B7B3" w:rsidR="00176417" w:rsidRDefault="00176417" w:rsidP="00176417">
            <w:pPr>
              <w:jc w:val="center"/>
            </w:pPr>
            <w:r>
              <w:t>170533093</w:t>
            </w:r>
          </w:p>
        </w:tc>
        <w:tc>
          <w:tcPr>
            <w:tcW w:w="8080" w:type="dxa"/>
            <w:vAlign w:val="center"/>
          </w:tcPr>
          <w:p w14:paraId="03B518D7" w14:textId="78B42EE8" w:rsidR="00176417" w:rsidRDefault="00176417" w:rsidP="00176417">
            <w:pPr>
              <w:jc w:val="both"/>
            </w:pPr>
            <w:r>
              <w:t>NPO – podpora škol s nadprůměrným zastoupením sociálně znevýhodněných žáků</w:t>
            </w:r>
          </w:p>
        </w:tc>
      </w:tr>
      <w:tr w:rsidR="00176417" w14:paraId="609DEF8D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20E20480" w14:textId="77777777" w:rsidR="00176417" w:rsidRDefault="00176417" w:rsidP="00176417">
            <w:pPr>
              <w:jc w:val="center"/>
            </w:pPr>
            <w:r>
              <w:t>103000000</w:t>
            </w:r>
          </w:p>
        </w:tc>
        <w:tc>
          <w:tcPr>
            <w:tcW w:w="8080" w:type="dxa"/>
            <w:vAlign w:val="center"/>
          </w:tcPr>
          <w:p w14:paraId="19D3778C" w14:textId="77777777" w:rsidR="00176417" w:rsidRDefault="00176417" w:rsidP="00176417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podíl LK</w:t>
            </w:r>
          </w:p>
        </w:tc>
      </w:tr>
      <w:tr w:rsidR="00176417" w14:paraId="032DFB1D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25FBEF2F" w14:textId="77777777" w:rsidR="00176417" w:rsidRDefault="00176417" w:rsidP="00176417">
            <w:pPr>
              <w:jc w:val="center"/>
            </w:pPr>
            <w:r>
              <w:t>103133063</w:t>
            </w:r>
          </w:p>
        </w:tc>
        <w:tc>
          <w:tcPr>
            <w:tcW w:w="8080" w:type="dxa"/>
            <w:vAlign w:val="center"/>
          </w:tcPr>
          <w:p w14:paraId="4D139452" w14:textId="77777777" w:rsidR="00176417" w:rsidRDefault="00176417" w:rsidP="00176417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národní podíl</w:t>
            </w:r>
          </w:p>
        </w:tc>
      </w:tr>
      <w:tr w:rsidR="00176417" w14:paraId="123D1578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16073B8A" w14:textId="77777777" w:rsidR="00176417" w:rsidRDefault="00176417" w:rsidP="00176417">
            <w:pPr>
              <w:jc w:val="center"/>
            </w:pPr>
            <w:r>
              <w:t>103533063</w:t>
            </w:r>
          </w:p>
        </w:tc>
        <w:tc>
          <w:tcPr>
            <w:tcW w:w="8080" w:type="dxa"/>
            <w:vAlign w:val="center"/>
          </w:tcPr>
          <w:p w14:paraId="2E83D2DC" w14:textId="210407FA" w:rsidR="00176417" w:rsidRDefault="00176417" w:rsidP="00176417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evropský podíl</w:t>
            </w:r>
          </w:p>
        </w:tc>
      </w:tr>
      <w:tr w:rsidR="00176417" w14:paraId="5FBDCD60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4C6D6460" w14:textId="150F3423" w:rsidR="00176417" w:rsidRDefault="00176417" w:rsidP="00176417">
            <w:pPr>
              <w:jc w:val="center"/>
            </w:pPr>
            <w:r>
              <w:t>33092</w:t>
            </w:r>
          </w:p>
        </w:tc>
        <w:tc>
          <w:tcPr>
            <w:tcW w:w="8080" w:type="dxa"/>
            <w:vAlign w:val="center"/>
          </w:tcPr>
          <w:p w14:paraId="1BB0912B" w14:textId="42336B4B" w:rsidR="00176417" w:rsidRDefault="00176417" w:rsidP="00176417">
            <w:pPr>
              <w:jc w:val="both"/>
            </w:pPr>
            <w:r>
              <w:t xml:space="preserve">OP JAK </w:t>
            </w:r>
            <w:r w:rsidR="001B209F">
              <w:t>(Šablony II.)</w:t>
            </w:r>
          </w:p>
        </w:tc>
      </w:tr>
      <w:tr w:rsidR="00176417" w14:paraId="07D92151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0F7CC2E8" w14:textId="197F6816" w:rsidR="00176417" w:rsidRDefault="00176417" w:rsidP="00176417">
            <w:pPr>
              <w:jc w:val="center"/>
            </w:pPr>
          </w:p>
        </w:tc>
        <w:tc>
          <w:tcPr>
            <w:tcW w:w="8080" w:type="dxa"/>
            <w:vAlign w:val="center"/>
          </w:tcPr>
          <w:p w14:paraId="404DE864" w14:textId="09443A5B" w:rsidR="00176417" w:rsidRDefault="00176417" w:rsidP="00176417">
            <w:pPr>
              <w:jc w:val="both"/>
            </w:pPr>
          </w:p>
        </w:tc>
      </w:tr>
      <w:tr w:rsidR="00176417" w14:paraId="08F292F6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2FDFE3DD" w14:textId="1AD50683" w:rsidR="00176417" w:rsidRDefault="00176417" w:rsidP="00176417">
            <w:pPr>
              <w:jc w:val="center"/>
            </w:pPr>
          </w:p>
        </w:tc>
        <w:tc>
          <w:tcPr>
            <w:tcW w:w="8080" w:type="dxa"/>
            <w:vAlign w:val="center"/>
          </w:tcPr>
          <w:p w14:paraId="3B355B0B" w14:textId="641BD55C" w:rsidR="00176417" w:rsidRDefault="00176417" w:rsidP="00176417">
            <w:pPr>
              <w:jc w:val="both"/>
            </w:pPr>
          </w:p>
        </w:tc>
      </w:tr>
      <w:tr w:rsidR="00176417" w14:paraId="7A4870EE" w14:textId="77777777" w:rsidTr="007B231B">
        <w:trPr>
          <w:divId w:val="80952856"/>
        </w:trPr>
        <w:tc>
          <w:tcPr>
            <w:tcW w:w="1403" w:type="dxa"/>
            <w:vAlign w:val="center"/>
          </w:tcPr>
          <w:p w14:paraId="5CFC924D" w14:textId="77777777" w:rsidR="00176417" w:rsidRDefault="00176417" w:rsidP="00176417">
            <w:pPr>
              <w:jc w:val="center"/>
            </w:pPr>
          </w:p>
        </w:tc>
        <w:tc>
          <w:tcPr>
            <w:tcW w:w="8080" w:type="dxa"/>
            <w:vAlign w:val="center"/>
            <w:hideMark/>
          </w:tcPr>
          <w:p w14:paraId="608570E2" w14:textId="7D3E6FF5" w:rsidR="00176417" w:rsidRDefault="00176417" w:rsidP="00176417">
            <w:pPr>
              <w:jc w:val="both"/>
            </w:pPr>
          </w:p>
        </w:tc>
      </w:tr>
    </w:tbl>
    <w:p w14:paraId="2CF206E7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5BFF8F94" w14:textId="77777777" w:rsidR="004A022F" w:rsidRDefault="004A022F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7633FB6D" w14:textId="77777777" w:rsidR="00FA52EC" w:rsidRPr="00176417" w:rsidRDefault="00FA52EC" w:rsidP="006D624B">
      <w:pPr>
        <w:jc w:val="both"/>
        <w:outlineLvl w:val="0"/>
        <w:divId w:val="80952856"/>
        <w:rPr>
          <w:b/>
          <w:bCs/>
        </w:rPr>
      </w:pPr>
      <w:r w:rsidRPr="00176417">
        <w:rPr>
          <w:b/>
          <w:bCs/>
        </w:rPr>
        <w:t>Přílohy:</w:t>
      </w:r>
    </w:p>
    <w:p w14:paraId="43417C8F" w14:textId="4BF7AE6A" w:rsidR="00692DAF" w:rsidRPr="00176417" w:rsidRDefault="00763016" w:rsidP="006D624B">
      <w:pPr>
        <w:jc w:val="both"/>
        <w:outlineLvl w:val="0"/>
        <w:divId w:val="80952856"/>
        <w:rPr>
          <w:bCs/>
        </w:rPr>
      </w:pPr>
      <w:r w:rsidRPr="00176417">
        <w:rPr>
          <w:bCs/>
        </w:rPr>
        <w:t>č</w:t>
      </w:r>
      <w:r w:rsidR="004A022F" w:rsidRPr="00176417">
        <w:rPr>
          <w:bCs/>
        </w:rPr>
        <w:t>. 1 KOMENTÁŘ k účetní závěrce k 31. 12. 20</w:t>
      </w:r>
      <w:r w:rsidR="00E83F50" w:rsidRPr="00176417">
        <w:rPr>
          <w:bCs/>
        </w:rPr>
        <w:t>2</w:t>
      </w:r>
      <w:r w:rsidR="00E64BF6">
        <w:rPr>
          <w:bCs/>
        </w:rPr>
        <w:t>5</w:t>
      </w:r>
      <w:r w:rsidR="00692DAF" w:rsidRPr="00176417">
        <w:rPr>
          <w:bCs/>
        </w:rPr>
        <w:t xml:space="preserve"> </w:t>
      </w:r>
    </w:p>
    <w:p w14:paraId="42544C72" w14:textId="5D871858" w:rsidR="00B95BC9" w:rsidRDefault="007D3139" w:rsidP="006D624B">
      <w:pPr>
        <w:jc w:val="both"/>
        <w:outlineLvl w:val="0"/>
        <w:divId w:val="80952856"/>
        <w:rPr>
          <w:bCs/>
        </w:rPr>
      </w:pPr>
      <w:r w:rsidRPr="00C65AE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F3A411" wp14:editId="42EF285F">
                <wp:simplePos x="0" y="0"/>
                <wp:positionH relativeFrom="column">
                  <wp:posOffset>-5080</wp:posOffset>
                </wp:positionH>
                <wp:positionV relativeFrom="paragraph">
                  <wp:posOffset>347980</wp:posOffset>
                </wp:positionV>
                <wp:extent cx="6067425" cy="1828800"/>
                <wp:effectExtent l="0" t="0" r="28575" b="22860"/>
                <wp:wrapTight wrapText="bothSides">
                  <wp:wrapPolygon edited="0">
                    <wp:start x="0" y="0"/>
                    <wp:lineTo x="0" y="21721"/>
                    <wp:lineTo x="21634" y="21721"/>
                    <wp:lineTo x="21634" y="0"/>
                    <wp:lineTo x="0" y="0"/>
                  </wp:wrapPolygon>
                </wp:wrapTight>
                <wp:docPr id="2193678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2B6AB" w14:textId="77777777" w:rsidR="007D3139" w:rsidRPr="00176417" w:rsidRDefault="007D3139" w:rsidP="006D624B">
                            <w:pPr>
                              <w:jc w:val="both"/>
                              <w:outlineLvl w:val="0"/>
                              <w:divId w:val="80952856"/>
                              <w:rPr>
                                <w:bCs/>
                              </w:rPr>
                            </w:pPr>
                          </w:p>
                          <w:p w14:paraId="53E668E7" w14:textId="0D6E1A57" w:rsidR="007D3139" w:rsidRDefault="007D3139" w:rsidP="007D3139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5D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Při zpracování účetní závěrky k 31. 12. 202</w:t>
                            </w:r>
                            <w:r w:rsidR="00E64B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3C5DA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přejeme hodně zdaru.</w:t>
                            </w:r>
                          </w:p>
                          <w:p w14:paraId="6374FA4B" w14:textId="77777777" w:rsidR="007D3139" w:rsidRPr="00834026" w:rsidRDefault="007D3139" w:rsidP="0083402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3A411" id="Textové pole 1" o:spid="_x0000_s1029" type="#_x0000_t202" style="position:absolute;left:0;text-align:left;margin-left:-.4pt;margin-top:27.4pt;width:477.75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" fillcolor="#e2efd9 [665]" strokeweight=".5pt">
                <v:textbox style="mso-fit-shape-to-text:t">
                  <w:txbxContent>
                    <w:p w14:paraId="07C2B6AB" w14:textId="77777777" w:rsidR="007D3139" w:rsidRPr="00176417" w:rsidRDefault="007D3139" w:rsidP="006D624B">
                      <w:pPr>
                        <w:jc w:val="both"/>
                        <w:outlineLvl w:val="0"/>
                        <w:divId w:val="80952856"/>
                        <w:rPr>
                          <w:bCs/>
                        </w:rPr>
                      </w:pPr>
                    </w:p>
                    <w:p w14:paraId="53E668E7" w14:textId="0D6E1A57" w:rsidR="007D3139" w:rsidRDefault="007D3139" w:rsidP="007D3139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C5DAF">
                        <w:rPr>
                          <w:b/>
                          <w:bCs/>
                          <w:sz w:val="28"/>
                          <w:szCs w:val="28"/>
                        </w:rPr>
                        <w:t>Při zpracování účetní závěrky k 31. 12. 202</w:t>
                      </w:r>
                      <w:r w:rsidR="00E64BF6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3C5DA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přejeme hodně zdaru.</w:t>
                      </w:r>
                    </w:p>
                    <w:p w14:paraId="6374FA4B" w14:textId="77777777" w:rsidR="007D3139" w:rsidRPr="00834026" w:rsidRDefault="007D3139" w:rsidP="00834026">
                      <w:pPr>
                        <w:jc w:val="both"/>
                        <w:outlineLvl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3B4D" w:rsidRPr="00C65AEA">
        <w:rPr>
          <w:bCs/>
        </w:rPr>
        <w:t>(o</w:t>
      </w:r>
      <w:r w:rsidR="00D37446" w:rsidRPr="00C65AEA">
        <w:rPr>
          <w:bCs/>
        </w:rPr>
        <w:t>bsahující 1</w:t>
      </w:r>
      <w:r w:rsidR="00724C73">
        <w:rPr>
          <w:bCs/>
        </w:rPr>
        <w:t>4</w:t>
      </w:r>
      <w:r w:rsidR="00D37446" w:rsidRPr="00C65AEA">
        <w:rPr>
          <w:bCs/>
        </w:rPr>
        <w:t xml:space="preserve"> listů sešitu </w:t>
      </w:r>
      <w:proofErr w:type="spellStart"/>
      <w:r w:rsidR="00D37446" w:rsidRPr="00C65AEA">
        <w:rPr>
          <w:bCs/>
        </w:rPr>
        <w:t>xls</w:t>
      </w:r>
      <w:proofErr w:type="spellEnd"/>
      <w:r w:rsidR="00D37446" w:rsidRPr="00C65AEA">
        <w:rPr>
          <w:bCs/>
        </w:rPr>
        <w:t>)</w:t>
      </w:r>
    </w:p>
    <w:p w14:paraId="7F880954" w14:textId="77777777" w:rsidR="0016051A" w:rsidRDefault="0016051A" w:rsidP="0016051A">
      <w:pPr>
        <w:outlineLvl w:val="0"/>
        <w:divId w:val="80952856"/>
        <w:rPr>
          <w:b/>
          <w:bCs/>
        </w:rPr>
      </w:pPr>
    </w:p>
    <w:p w14:paraId="391C422F" w14:textId="01BBD17D" w:rsidR="00FA52EC" w:rsidRPr="00176417" w:rsidRDefault="0016051A">
      <w:pPr>
        <w:jc w:val="both"/>
        <w:outlineLvl w:val="0"/>
        <w:divId w:val="80952856"/>
      </w:pPr>
      <w:r>
        <w:t>Liberec,</w:t>
      </w:r>
      <w:r w:rsidR="003C5DAF">
        <w:t xml:space="preserve"> </w:t>
      </w:r>
      <w:r w:rsidR="00E64BF6">
        <w:t>6</w:t>
      </w:r>
      <w:r w:rsidR="00FF0749" w:rsidRPr="00176417">
        <w:t xml:space="preserve">. </w:t>
      </w:r>
      <w:r w:rsidR="006B7AFA" w:rsidRPr="00176417">
        <w:t>ledna 20</w:t>
      </w:r>
      <w:r w:rsidR="004F0A93" w:rsidRPr="00176417">
        <w:t>2</w:t>
      </w:r>
      <w:r w:rsidR="00E64BF6">
        <w:t>6</w:t>
      </w:r>
    </w:p>
    <w:p w14:paraId="0C23C7D7" w14:textId="21CE5568" w:rsidR="00FA52EC" w:rsidRPr="00176417" w:rsidRDefault="00FA52EC">
      <w:pPr>
        <w:jc w:val="both"/>
        <w:outlineLvl w:val="0"/>
        <w:divId w:val="80952856"/>
      </w:pPr>
      <w:r w:rsidRPr="00176417">
        <w:t xml:space="preserve">Vypracoval: OŠMTS – oddělení </w:t>
      </w:r>
      <w:r w:rsidR="002B58FE" w:rsidRPr="00176417">
        <w:t xml:space="preserve">financování </w:t>
      </w:r>
      <w:r w:rsidRPr="00176417">
        <w:t>nepřímých nákladů</w:t>
      </w:r>
    </w:p>
    <w:sectPr w:rsidR="00FA52EC" w:rsidRPr="00176417" w:rsidSect="00EC0BD9">
      <w:headerReference w:type="default" r:id="rId18"/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6DE6" w14:textId="77777777" w:rsidR="001F59DB" w:rsidRDefault="001F59DB">
      <w:r>
        <w:separator/>
      </w:r>
    </w:p>
  </w:endnote>
  <w:endnote w:type="continuationSeparator" w:id="0">
    <w:p w14:paraId="3435DA51" w14:textId="77777777" w:rsidR="001F59DB" w:rsidRDefault="001F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C0EC" w14:textId="77777777" w:rsidR="00D968DB" w:rsidRDefault="00B819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68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67F374" w14:textId="77777777" w:rsidR="00D968DB" w:rsidRDefault="00D968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B64E" w14:textId="77777777" w:rsidR="00D968DB" w:rsidRDefault="00B819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68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5B4C">
      <w:rPr>
        <w:rStyle w:val="slostrnky"/>
        <w:noProof/>
      </w:rPr>
      <w:t>4</w:t>
    </w:r>
    <w:r>
      <w:rPr>
        <w:rStyle w:val="slostrnky"/>
      </w:rPr>
      <w:fldChar w:fldCharType="end"/>
    </w:r>
  </w:p>
  <w:p w14:paraId="2A63AE52" w14:textId="77777777" w:rsidR="00D968DB" w:rsidRDefault="00D968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D60D" w14:textId="77777777" w:rsidR="001F59DB" w:rsidRDefault="001F59DB">
      <w:r>
        <w:separator/>
      </w:r>
    </w:p>
  </w:footnote>
  <w:footnote w:type="continuationSeparator" w:id="0">
    <w:p w14:paraId="2711AB55" w14:textId="77777777" w:rsidR="001F59DB" w:rsidRDefault="001F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4DD0" w14:textId="2A0B1EDD" w:rsidR="00233E56" w:rsidRDefault="00233E56" w:rsidP="00233E56">
    <w:pPr>
      <w:pStyle w:val="Zhlav"/>
      <w:jc w:val="center"/>
    </w:pPr>
    <w:r>
      <w:rPr>
        <w:noProof/>
      </w:rPr>
      <w:drawing>
        <wp:inline distT="0" distB="0" distL="0" distR="0" wp14:anchorId="07ABC986" wp14:editId="645EC6DC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E6128" w14:textId="77777777" w:rsidR="00100E3F" w:rsidRDefault="00100E3F" w:rsidP="00100E3F">
    <w:pPr>
      <w:spacing w:before="120"/>
      <w:jc w:val="center"/>
      <w:rPr>
        <w:sz w:val="28"/>
        <w:szCs w:val="2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 xml:space="preserve">odbor školství, </w:t>
    </w:r>
    <w:r w:rsidRPr="002C1E0D">
      <w:rPr>
        <w:rFonts w:ascii="Arial" w:hAnsi="Arial" w:cs="Arial"/>
        <w:color w:val="808080" w:themeColor="background1" w:themeShade="80"/>
        <w:sz w:val="18"/>
        <w:szCs w:val="18"/>
      </w:rPr>
      <w:t>mládeže, tělovýchovy a sportu</w:t>
    </w:r>
  </w:p>
  <w:p w14:paraId="153ABC38" w14:textId="77777777" w:rsidR="00100E3F" w:rsidRDefault="00100E3F" w:rsidP="00233E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47B45040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57D05124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A27BB0"/>
    <w:multiLevelType w:val="hybridMultilevel"/>
    <w:tmpl w:val="AEC8A362"/>
    <w:lvl w:ilvl="0" w:tplc="6B58A6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CD90F9F"/>
    <w:multiLevelType w:val="hybridMultilevel"/>
    <w:tmpl w:val="0624EE68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9" w15:restartNumberingAfterBreak="0">
    <w:nsid w:val="41174207"/>
    <w:multiLevelType w:val="hybridMultilevel"/>
    <w:tmpl w:val="91B2EFE4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2C2785"/>
    <w:multiLevelType w:val="hybridMultilevel"/>
    <w:tmpl w:val="98F20F4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D365B"/>
    <w:multiLevelType w:val="hybridMultilevel"/>
    <w:tmpl w:val="6B528858"/>
    <w:lvl w:ilvl="0" w:tplc="56A21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 w15:restartNumberingAfterBreak="0">
    <w:nsid w:val="64362C13"/>
    <w:multiLevelType w:val="hybridMultilevel"/>
    <w:tmpl w:val="32182E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52328"/>
    <w:multiLevelType w:val="hybridMultilevel"/>
    <w:tmpl w:val="FB56B7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002"/>
    <w:multiLevelType w:val="hybridMultilevel"/>
    <w:tmpl w:val="865851E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8197263">
    <w:abstractNumId w:val="3"/>
  </w:num>
  <w:num w:numId="2" w16cid:durableId="27191024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558752">
    <w:abstractNumId w:val="19"/>
  </w:num>
  <w:num w:numId="4" w16cid:durableId="6824423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746920">
    <w:abstractNumId w:val="2"/>
  </w:num>
  <w:num w:numId="6" w16cid:durableId="12459139">
    <w:abstractNumId w:val="14"/>
  </w:num>
  <w:num w:numId="7" w16cid:durableId="2062098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5621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0993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7751277">
    <w:abstractNumId w:val="17"/>
  </w:num>
  <w:num w:numId="11" w16cid:durableId="1930116623">
    <w:abstractNumId w:val="18"/>
  </w:num>
  <w:num w:numId="12" w16cid:durableId="462968331">
    <w:abstractNumId w:val="2"/>
  </w:num>
  <w:num w:numId="13" w16cid:durableId="671177236">
    <w:abstractNumId w:val="25"/>
  </w:num>
  <w:num w:numId="14" w16cid:durableId="869684328">
    <w:abstractNumId w:val="8"/>
  </w:num>
  <w:num w:numId="15" w16cid:durableId="1564216174">
    <w:abstractNumId w:val="26"/>
  </w:num>
  <w:num w:numId="16" w16cid:durableId="657878441">
    <w:abstractNumId w:val="1"/>
  </w:num>
  <w:num w:numId="17" w16cid:durableId="1574389062">
    <w:abstractNumId w:val="16"/>
  </w:num>
  <w:num w:numId="18" w16cid:durableId="1720930972">
    <w:abstractNumId w:val="22"/>
  </w:num>
  <w:num w:numId="19" w16cid:durableId="91627316">
    <w:abstractNumId w:val="6"/>
  </w:num>
  <w:num w:numId="20" w16cid:durableId="888420431">
    <w:abstractNumId w:val="11"/>
  </w:num>
  <w:num w:numId="21" w16cid:durableId="991250931">
    <w:abstractNumId w:val="12"/>
  </w:num>
  <w:num w:numId="22" w16cid:durableId="979114836">
    <w:abstractNumId w:val="4"/>
  </w:num>
  <w:num w:numId="23" w16cid:durableId="482429921">
    <w:abstractNumId w:val="10"/>
  </w:num>
  <w:num w:numId="24" w16cid:durableId="1668048964">
    <w:abstractNumId w:val="9"/>
  </w:num>
  <w:num w:numId="25" w16cid:durableId="192042485">
    <w:abstractNumId w:val="15"/>
  </w:num>
  <w:num w:numId="26" w16cid:durableId="74013641">
    <w:abstractNumId w:val="23"/>
  </w:num>
  <w:num w:numId="27" w16cid:durableId="746849536">
    <w:abstractNumId w:val="24"/>
  </w:num>
  <w:num w:numId="28" w16cid:durableId="769815137">
    <w:abstractNumId w:val="7"/>
  </w:num>
  <w:num w:numId="29" w16cid:durableId="184859662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5820"/>
    <w:rsid w:val="00024C61"/>
    <w:rsid w:val="00025BB7"/>
    <w:rsid w:val="00026663"/>
    <w:rsid w:val="00030632"/>
    <w:rsid w:val="000368FE"/>
    <w:rsid w:val="0004015A"/>
    <w:rsid w:val="00044659"/>
    <w:rsid w:val="00044AAA"/>
    <w:rsid w:val="00044AC2"/>
    <w:rsid w:val="00053B31"/>
    <w:rsid w:val="000566A1"/>
    <w:rsid w:val="0005697D"/>
    <w:rsid w:val="000719E0"/>
    <w:rsid w:val="00073856"/>
    <w:rsid w:val="00080E7C"/>
    <w:rsid w:val="00084AC6"/>
    <w:rsid w:val="00085350"/>
    <w:rsid w:val="00093B52"/>
    <w:rsid w:val="00094D6B"/>
    <w:rsid w:val="00096C3B"/>
    <w:rsid w:val="000A1AAD"/>
    <w:rsid w:val="000A2EAA"/>
    <w:rsid w:val="000B014D"/>
    <w:rsid w:val="000B0A72"/>
    <w:rsid w:val="000C4155"/>
    <w:rsid w:val="000C7AA6"/>
    <w:rsid w:val="000D797E"/>
    <w:rsid w:val="000D7F6D"/>
    <w:rsid w:val="000E144B"/>
    <w:rsid w:val="000E3131"/>
    <w:rsid w:val="000E4F37"/>
    <w:rsid w:val="000E644C"/>
    <w:rsid w:val="00100E3F"/>
    <w:rsid w:val="001013FB"/>
    <w:rsid w:val="001018C5"/>
    <w:rsid w:val="00106EB0"/>
    <w:rsid w:val="001136AE"/>
    <w:rsid w:val="00115EFB"/>
    <w:rsid w:val="00117786"/>
    <w:rsid w:val="0013775F"/>
    <w:rsid w:val="00146788"/>
    <w:rsid w:val="001502E9"/>
    <w:rsid w:val="0015671C"/>
    <w:rsid w:val="0016051A"/>
    <w:rsid w:val="00171C79"/>
    <w:rsid w:val="00176417"/>
    <w:rsid w:val="00190A33"/>
    <w:rsid w:val="0019313B"/>
    <w:rsid w:val="0019637A"/>
    <w:rsid w:val="001A1C64"/>
    <w:rsid w:val="001A759B"/>
    <w:rsid w:val="001B0C16"/>
    <w:rsid w:val="001B209F"/>
    <w:rsid w:val="001B35E1"/>
    <w:rsid w:val="001B4023"/>
    <w:rsid w:val="001B6213"/>
    <w:rsid w:val="001C35B6"/>
    <w:rsid w:val="001C3A9C"/>
    <w:rsid w:val="001D23DF"/>
    <w:rsid w:val="001D3757"/>
    <w:rsid w:val="001D47E8"/>
    <w:rsid w:val="001E0BCD"/>
    <w:rsid w:val="001F010C"/>
    <w:rsid w:val="001F0AC6"/>
    <w:rsid w:val="001F59DB"/>
    <w:rsid w:val="00200709"/>
    <w:rsid w:val="00201933"/>
    <w:rsid w:val="00207AD4"/>
    <w:rsid w:val="00210137"/>
    <w:rsid w:val="00210622"/>
    <w:rsid w:val="00214A0F"/>
    <w:rsid w:val="00215227"/>
    <w:rsid w:val="00216963"/>
    <w:rsid w:val="002206C9"/>
    <w:rsid w:val="00231A28"/>
    <w:rsid w:val="00233E56"/>
    <w:rsid w:val="002463D4"/>
    <w:rsid w:val="00260EF4"/>
    <w:rsid w:val="00263D68"/>
    <w:rsid w:val="00264826"/>
    <w:rsid w:val="00264FE0"/>
    <w:rsid w:val="00266DB0"/>
    <w:rsid w:val="00267BA2"/>
    <w:rsid w:val="002768E6"/>
    <w:rsid w:val="00282068"/>
    <w:rsid w:val="00285B46"/>
    <w:rsid w:val="00286C42"/>
    <w:rsid w:val="00292CB4"/>
    <w:rsid w:val="002962ED"/>
    <w:rsid w:val="002A041E"/>
    <w:rsid w:val="002B21BD"/>
    <w:rsid w:val="002B29B8"/>
    <w:rsid w:val="002B2F1A"/>
    <w:rsid w:val="002B58FE"/>
    <w:rsid w:val="002C1385"/>
    <w:rsid w:val="002C2F95"/>
    <w:rsid w:val="002D1DAE"/>
    <w:rsid w:val="002D20F5"/>
    <w:rsid w:val="002D4D42"/>
    <w:rsid w:val="002D6E96"/>
    <w:rsid w:val="002D799A"/>
    <w:rsid w:val="002E5FEF"/>
    <w:rsid w:val="002E6E2B"/>
    <w:rsid w:val="002F686E"/>
    <w:rsid w:val="00303518"/>
    <w:rsid w:val="00306ADE"/>
    <w:rsid w:val="00311A57"/>
    <w:rsid w:val="00316F64"/>
    <w:rsid w:val="0032299A"/>
    <w:rsid w:val="003258A7"/>
    <w:rsid w:val="00331E80"/>
    <w:rsid w:val="00332960"/>
    <w:rsid w:val="0034190F"/>
    <w:rsid w:val="00342617"/>
    <w:rsid w:val="00343945"/>
    <w:rsid w:val="00347C81"/>
    <w:rsid w:val="00350C80"/>
    <w:rsid w:val="003552B7"/>
    <w:rsid w:val="003560FE"/>
    <w:rsid w:val="0037257E"/>
    <w:rsid w:val="003760CC"/>
    <w:rsid w:val="00382A9D"/>
    <w:rsid w:val="00385D61"/>
    <w:rsid w:val="0039134D"/>
    <w:rsid w:val="00397C8C"/>
    <w:rsid w:val="00397DF1"/>
    <w:rsid w:val="003A3AA8"/>
    <w:rsid w:val="003B2690"/>
    <w:rsid w:val="003B6602"/>
    <w:rsid w:val="003C056A"/>
    <w:rsid w:val="003C3A86"/>
    <w:rsid w:val="003C5DAF"/>
    <w:rsid w:val="003E2F92"/>
    <w:rsid w:val="003E74CC"/>
    <w:rsid w:val="003F682D"/>
    <w:rsid w:val="0041536D"/>
    <w:rsid w:val="004249AB"/>
    <w:rsid w:val="0042714C"/>
    <w:rsid w:val="004314BF"/>
    <w:rsid w:val="0045766A"/>
    <w:rsid w:val="004615C4"/>
    <w:rsid w:val="00465D8C"/>
    <w:rsid w:val="00465F13"/>
    <w:rsid w:val="00470922"/>
    <w:rsid w:val="00476910"/>
    <w:rsid w:val="00481E95"/>
    <w:rsid w:val="0049063D"/>
    <w:rsid w:val="00496822"/>
    <w:rsid w:val="004A022F"/>
    <w:rsid w:val="004B24C1"/>
    <w:rsid w:val="004D46D3"/>
    <w:rsid w:val="004D4A20"/>
    <w:rsid w:val="004E12DF"/>
    <w:rsid w:val="004E51C9"/>
    <w:rsid w:val="004E530D"/>
    <w:rsid w:val="004F0A93"/>
    <w:rsid w:val="004F3FE3"/>
    <w:rsid w:val="004F5812"/>
    <w:rsid w:val="004F780E"/>
    <w:rsid w:val="005010BB"/>
    <w:rsid w:val="00520031"/>
    <w:rsid w:val="00522900"/>
    <w:rsid w:val="005263FD"/>
    <w:rsid w:val="00527EB6"/>
    <w:rsid w:val="00533672"/>
    <w:rsid w:val="0053768F"/>
    <w:rsid w:val="005404FA"/>
    <w:rsid w:val="00550A16"/>
    <w:rsid w:val="00560B59"/>
    <w:rsid w:val="005719B9"/>
    <w:rsid w:val="00581FB2"/>
    <w:rsid w:val="00584D56"/>
    <w:rsid w:val="0058539C"/>
    <w:rsid w:val="00585B6B"/>
    <w:rsid w:val="00591B01"/>
    <w:rsid w:val="005935C5"/>
    <w:rsid w:val="005A4CFE"/>
    <w:rsid w:val="005A5E43"/>
    <w:rsid w:val="005B5242"/>
    <w:rsid w:val="005C3238"/>
    <w:rsid w:val="005C53F4"/>
    <w:rsid w:val="005C6D5E"/>
    <w:rsid w:val="005D38C9"/>
    <w:rsid w:val="005E2281"/>
    <w:rsid w:val="005E2B41"/>
    <w:rsid w:val="005E409B"/>
    <w:rsid w:val="0060178C"/>
    <w:rsid w:val="00610875"/>
    <w:rsid w:val="00611A5C"/>
    <w:rsid w:val="0061473F"/>
    <w:rsid w:val="00625944"/>
    <w:rsid w:val="006273E7"/>
    <w:rsid w:val="006378B7"/>
    <w:rsid w:val="006410DC"/>
    <w:rsid w:val="0064252E"/>
    <w:rsid w:val="00647D9C"/>
    <w:rsid w:val="006569A2"/>
    <w:rsid w:val="006578D5"/>
    <w:rsid w:val="00657CA7"/>
    <w:rsid w:val="006659C2"/>
    <w:rsid w:val="00666BB1"/>
    <w:rsid w:val="0066726B"/>
    <w:rsid w:val="0067010B"/>
    <w:rsid w:val="00675C6E"/>
    <w:rsid w:val="00675EA6"/>
    <w:rsid w:val="0067629C"/>
    <w:rsid w:val="00691F21"/>
    <w:rsid w:val="00692DAF"/>
    <w:rsid w:val="006A6195"/>
    <w:rsid w:val="006B036B"/>
    <w:rsid w:val="006B1793"/>
    <w:rsid w:val="006B4A29"/>
    <w:rsid w:val="006B7AFA"/>
    <w:rsid w:val="006C5883"/>
    <w:rsid w:val="006D463D"/>
    <w:rsid w:val="006D624B"/>
    <w:rsid w:val="006D6EA3"/>
    <w:rsid w:val="006D774F"/>
    <w:rsid w:val="006E14E4"/>
    <w:rsid w:val="006E676F"/>
    <w:rsid w:val="006F262D"/>
    <w:rsid w:val="006F664C"/>
    <w:rsid w:val="006F67E0"/>
    <w:rsid w:val="00703B4D"/>
    <w:rsid w:val="00703E34"/>
    <w:rsid w:val="00704DB3"/>
    <w:rsid w:val="00707769"/>
    <w:rsid w:val="00724C73"/>
    <w:rsid w:val="0073006B"/>
    <w:rsid w:val="00731614"/>
    <w:rsid w:val="0074197D"/>
    <w:rsid w:val="0074777B"/>
    <w:rsid w:val="00753D9B"/>
    <w:rsid w:val="007604D1"/>
    <w:rsid w:val="00762118"/>
    <w:rsid w:val="00763016"/>
    <w:rsid w:val="00774CC9"/>
    <w:rsid w:val="0078061B"/>
    <w:rsid w:val="00781B64"/>
    <w:rsid w:val="007B231B"/>
    <w:rsid w:val="007B61E8"/>
    <w:rsid w:val="007B75A8"/>
    <w:rsid w:val="007C23FC"/>
    <w:rsid w:val="007C2DF3"/>
    <w:rsid w:val="007C3B4E"/>
    <w:rsid w:val="007C40EA"/>
    <w:rsid w:val="007D3139"/>
    <w:rsid w:val="007D37BA"/>
    <w:rsid w:val="007D5617"/>
    <w:rsid w:val="007E1AFF"/>
    <w:rsid w:val="007E6873"/>
    <w:rsid w:val="0080045F"/>
    <w:rsid w:val="00801AF2"/>
    <w:rsid w:val="008043CE"/>
    <w:rsid w:val="0080453E"/>
    <w:rsid w:val="00804FFF"/>
    <w:rsid w:val="00805218"/>
    <w:rsid w:val="00813FC8"/>
    <w:rsid w:val="0081414E"/>
    <w:rsid w:val="00834843"/>
    <w:rsid w:val="00835989"/>
    <w:rsid w:val="0084419A"/>
    <w:rsid w:val="00846AB9"/>
    <w:rsid w:val="0086056B"/>
    <w:rsid w:val="00866ACE"/>
    <w:rsid w:val="00870CAF"/>
    <w:rsid w:val="00874FC7"/>
    <w:rsid w:val="008805EE"/>
    <w:rsid w:val="00880794"/>
    <w:rsid w:val="0088577F"/>
    <w:rsid w:val="008A4C71"/>
    <w:rsid w:val="008B0936"/>
    <w:rsid w:val="008B3E0D"/>
    <w:rsid w:val="008B4FCD"/>
    <w:rsid w:val="008B5B67"/>
    <w:rsid w:val="008B6FB0"/>
    <w:rsid w:val="008C740C"/>
    <w:rsid w:val="008D2067"/>
    <w:rsid w:val="008D61BC"/>
    <w:rsid w:val="008D755D"/>
    <w:rsid w:val="008E1746"/>
    <w:rsid w:val="008E1A4B"/>
    <w:rsid w:val="008E5E6A"/>
    <w:rsid w:val="008E6D26"/>
    <w:rsid w:val="008F068F"/>
    <w:rsid w:val="008F3518"/>
    <w:rsid w:val="008F50E7"/>
    <w:rsid w:val="008F5AF9"/>
    <w:rsid w:val="00906A2B"/>
    <w:rsid w:val="00911A77"/>
    <w:rsid w:val="009138D4"/>
    <w:rsid w:val="00923412"/>
    <w:rsid w:val="00923F9E"/>
    <w:rsid w:val="009321E5"/>
    <w:rsid w:val="009346A8"/>
    <w:rsid w:val="009346EA"/>
    <w:rsid w:val="00941CC0"/>
    <w:rsid w:val="009457B2"/>
    <w:rsid w:val="00953BA0"/>
    <w:rsid w:val="0095642A"/>
    <w:rsid w:val="00960EDF"/>
    <w:rsid w:val="0096246E"/>
    <w:rsid w:val="00962503"/>
    <w:rsid w:val="0096505E"/>
    <w:rsid w:val="00965EB4"/>
    <w:rsid w:val="009750CC"/>
    <w:rsid w:val="00975739"/>
    <w:rsid w:val="00992C6D"/>
    <w:rsid w:val="009B7A1E"/>
    <w:rsid w:val="009C31F4"/>
    <w:rsid w:val="009C4BFA"/>
    <w:rsid w:val="009C53C5"/>
    <w:rsid w:val="009D4897"/>
    <w:rsid w:val="009E069E"/>
    <w:rsid w:val="009E2086"/>
    <w:rsid w:val="009E3B51"/>
    <w:rsid w:val="009F447A"/>
    <w:rsid w:val="009F78F1"/>
    <w:rsid w:val="00A0017D"/>
    <w:rsid w:val="00A13FC5"/>
    <w:rsid w:val="00A17114"/>
    <w:rsid w:val="00A27164"/>
    <w:rsid w:val="00A34F2A"/>
    <w:rsid w:val="00A52058"/>
    <w:rsid w:val="00A55E5C"/>
    <w:rsid w:val="00A61286"/>
    <w:rsid w:val="00A66927"/>
    <w:rsid w:val="00A701EB"/>
    <w:rsid w:val="00A7537F"/>
    <w:rsid w:val="00A80539"/>
    <w:rsid w:val="00A85906"/>
    <w:rsid w:val="00A90F94"/>
    <w:rsid w:val="00A9549B"/>
    <w:rsid w:val="00AA37AB"/>
    <w:rsid w:val="00AA408E"/>
    <w:rsid w:val="00AA6B15"/>
    <w:rsid w:val="00AB0DFE"/>
    <w:rsid w:val="00AB20EC"/>
    <w:rsid w:val="00AB2B0D"/>
    <w:rsid w:val="00AC5F51"/>
    <w:rsid w:val="00AD47B1"/>
    <w:rsid w:val="00AE4A93"/>
    <w:rsid w:val="00B0117C"/>
    <w:rsid w:val="00B15326"/>
    <w:rsid w:val="00B15A23"/>
    <w:rsid w:val="00B16802"/>
    <w:rsid w:val="00B1760A"/>
    <w:rsid w:val="00B238B5"/>
    <w:rsid w:val="00B46D7C"/>
    <w:rsid w:val="00B513BE"/>
    <w:rsid w:val="00B56FCD"/>
    <w:rsid w:val="00B62827"/>
    <w:rsid w:val="00B775F2"/>
    <w:rsid w:val="00B819A5"/>
    <w:rsid w:val="00B82CE8"/>
    <w:rsid w:val="00B90441"/>
    <w:rsid w:val="00B92502"/>
    <w:rsid w:val="00B95BC9"/>
    <w:rsid w:val="00B97E5B"/>
    <w:rsid w:val="00BA10A4"/>
    <w:rsid w:val="00BA128F"/>
    <w:rsid w:val="00BA557A"/>
    <w:rsid w:val="00BA78DB"/>
    <w:rsid w:val="00BC0500"/>
    <w:rsid w:val="00BD7618"/>
    <w:rsid w:val="00BF0766"/>
    <w:rsid w:val="00BF1E86"/>
    <w:rsid w:val="00BF7F31"/>
    <w:rsid w:val="00C02E2A"/>
    <w:rsid w:val="00C123E0"/>
    <w:rsid w:val="00C1249B"/>
    <w:rsid w:val="00C15212"/>
    <w:rsid w:val="00C373C2"/>
    <w:rsid w:val="00C42D96"/>
    <w:rsid w:val="00C44D34"/>
    <w:rsid w:val="00C450DC"/>
    <w:rsid w:val="00C508B1"/>
    <w:rsid w:val="00C61E46"/>
    <w:rsid w:val="00C65AEA"/>
    <w:rsid w:val="00C672C4"/>
    <w:rsid w:val="00C82452"/>
    <w:rsid w:val="00C96E8E"/>
    <w:rsid w:val="00CA4AAA"/>
    <w:rsid w:val="00CA52E9"/>
    <w:rsid w:val="00CB1DCE"/>
    <w:rsid w:val="00CB2A7E"/>
    <w:rsid w:val="00CB33BB"/>
    <w:rsid w:val="00CB73B6"/>
    <w:rsid w:val="00CC3F32"/>
    <w:rsid w:val="00CD10B4"/>
    <w:rsid w:val="00CD12B0"/>
    <w:rsid w:val="00CD2673"/>
    <w:rsid w:val="00CD71F7"/>
    <w:rsid w:val="00CF30BF"/>
    <w:rsid w:val="00D04954"/>
    <w:rsid w:val="00D108E3"/>
    <w:rsid w:val="00D150AD"/>
    <w:rsid w:val="00D220F8"/>
    <w:rsid w:val="00D25998"/>
    <w:rsid w:val="00D27F7C"/>
    <w:rsid w:val="00D36706"/>
    <w:rsid w:val="00D37446"/>
    <w:rsid w:val="00D40E49"/>
    <w:rsid w:val="00D5079D"/>
    <w:rsid w:val="00D63B0B"/>
    <w:rsid w:val="00D652DA"/>
    <w:rsid w:val="00D6626B"/>
    <w:rsid w:val="00D72CAA"/>
    <w:rsid w:val="00D77419"/>
    <w:rsid w:val="00D77F30"/>
    <w:rsid w:val="00D80953"/>
    <w:rsid w:val="00D968DB"/>
    <w:rsid w:val="00DB21EB"/>
    <w:rsid w:val="00DB65F5"/>
    <w:rsid w:val="00DB72B8"/>
    <w:rsid w:val="00DB7326"/>
    <w:rsid w:val="00DC453C"/>
    <w:rsid w:val="00DD0848"/>
    <w:rsid w:val="00DD3322"/>
    <w:rsid w:val="00DD3B8C"/>
    <w:rsid w:val="00E047BD"/>
    <w:rsid w:val="00E112F9"/>
    <w:rsid w:val="00E15B89"/>
    <w:rsid w:val="00E163A2"/>
    <w:rsid w:val="00E22B67"/>
    <w:rsid w:val="00E306A1"/>
    <w:rsid w:val="00E30C15"/>
    <w:rsid w:val="00E410EF"/>
    <w:rsid w:val="00E52586"/>
    <w:rsid w:val="00E52698"/>
    <w:rsid w:val="00E52A84"/>
    <w:rsid w:val="00E53F03"/>
    <w:rsid w:val="00E57692"/>
    <w:rsid w:val="00E64BF6"/>
    <w:rsid w:val="00E677C7"/>
    <w:rsid w:val="00E768B4"/>
    <w:rsid w:val="00E80342"/>
    <w:rsid w:val="00E83F50"/>
    <w:rsid w:val="00E911A6"/>
    <w:rsid w:val="00E9186C"/>
    <w:rsid w:val="00EA107F"/>
    <w:rsid w:val="00EA3AA6"/>
    <w:rsid w:val="00EB1D28"/>
    <w:rsid w:val="00EC0BD9"/>
    <w:rsid w:val="00EC479E"/>
    <w:rsid w:val="00EC7826"/>
    <w:rsid w:val="00ED08CE"/>
    <w:rsid w:val="00EE7320"/>
    <w:rsid w:val="00EF4E18"/>
    <w:rsid w:val="00EF51EB"/>
    <w:rsid w:val="00F22347"/>
    <w:rsid w:val="00F311A1"/>
    <w:rsid w:val="00F35B4C"/>
    <w:rsid w:val="00F3766F"/>
    <w:rsid w:val="00F37779"/>
    <w:rsid w:val="00F40D2A"/>
    <w:rsid w:val="00F42A9A"/>
    <w:rsid w:val="00F44511"/>
    <w:rsid w:val="00F625A4"/>
    <w:rsid w:val="00F667BD"/>
    <w:rsid w:val="00F67789"/>
    <w:rsid w:val="00F752B0"/>
    <w:rsid w:val="00F76451"/>
    <w:rsid w:val="00F82975"/>
    <w:rsid w:val="00F836E2"/>
    <w:rsid w:val="00F9120F"/>
    <w:rsid w:val="00F94AF6"/>
    <w:rsid w:val="00FA4F2D"/>
    <w:rsid w:val="00FA52EC"/>
    <w:rsid w:val="00FA6E1F"/>
    <w:rsid w:val="00FB0BB8"/>
    <w:rsid w:val="00FB4BE3"/>
    <w:rsid w:val="00FB5FD5"/>
    <w:rsid w:val="00FC024D"/>
    <w:rsid w:val="00FF074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FB2B2"/>
  <w15:docId w15:val="{75260061-D2AD-4612-8683-6C7C078D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1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sid w:val="00B819A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819A5"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1">
    <w:name w:val="Zvýraznění1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819A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B819A5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819A5"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locked/>
    <w:rsid w:val="00B819A5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locked/>
    <w:rsid w:val="00B819A5"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8E6D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233E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3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rika.hladikova@kraj-lbc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irina.dulakova@kraj-lbc.cz" TargetMode="External"/><Relationship Id="rId17" Type="http://schemas.openxmlformats.org/officeDocument/2006/relationships/hyperlink" Target="mailto:vykaz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dicky04@kraj-lbc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petra.benkova@kraj-lbc.cz" TargetMode="External"/><Relationship Id="rId10" Type="http://schemas.openxmlformats.org/officeDocument/2006/relationships/hyperlink" Target="mailto:vykazy04@kraj-lbc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va.trpkosova@kraj-lbc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B5C5-1E97-4D6C-BA8E-D3794F70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6322</CharactersWithSpaces>
  <SharedDoc>false</SharedDoc>
  <HLinks>
    <vt:vector size="42" baseType="variant">
      <vt:variant>
        <vt:i4>7340124</vt:i4>
      </vt:variant>
      <vt:variant>
        <vt:i4>18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15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3211274</vt:i4>
      </vt:variant>
      <vt:variant>
        <vt:i4>12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2687003</vt:i4>
      </vt:variant>
      <vt:variant>
        <vt:i4>6</vt:i4>
      </vt:variant>
      <vt:variant>
        <vt:i4>0</vt:i4>
      </vt:variant>
      <vt:variant>
        <vt:i4>5</vt:i4>
      </vt:variant>
      <vt:variant>
        <vt:lpwstr>mailto:dagmar.krejcova@kraj-lbc.cz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creator>novotnah</dc:creator>
  <cp:lastModifiedBy>Trpkošová Eva</cp:lastModifiedBy>
  <cp:revision>10</cp:revision>
  <cp:lastPrinted>2017-01-09T11:03:00Z</cp:lastPrinted>
  <dcterms:created xsi:type="dcterms:W3CDTF">2026-01-06T09:57:00Z</dcterms:created>
  <dcterms:modified xsi:type="dcterms:W3CDTF">2026-01-12T11:00:00Z</dcterms:modified>
</cp:coreProperties>
</file>