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B72F" w14:textId="40D9AF33" w:rsidR="005B0F79" w:rsidRPr="005B0F79" w:rsidRDefault="005B0F79" w:rsidP="005B0F79">
      <w:pPr>
        <w:rPr>
          <w:b/>
          <w:bCs/>
          <w:sz w:val="24"/>
          <w:szCs w:val="24"/>
        </w:rPr>
      </w:pPr>
      <w:r w:rsidRPr="005B0F79">
        <w:rPr>
          <w:b/>
          <w:bCs/>
          <w:sz w:val="24"/>
          <w:szCs w:val="24"/>
        </w:rPr>
        <w:t>Školy a školská zařízení zřizované obcemi Libereckého kraje</w:t>
      </w:r>
    </w:p>
    <w:p w14:paraId="5E534503" w14:textId="77777777" w:rsidR="005B0F79" w:rsidRPr="00703A14" w:rsidRDefault="005B0F79" w:rsidP="005B0F79">
      <w:pPr>
        <w:jc w:val="both"/>
        <w:rPr>
          <w:rFonts w:eastAsia="MS PGothic"/>
          <w:color w:val="262626" w:themeColor="text1" w:themeTint="D9"/>
          <w:kern w:val="28"/>
          <w:lang w:eastAsia="ja-JP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8"/>
        <w:gridCol w:w="1985"/>
        <w:gridCol w:w="2977"/>
        <w:gridCol w:w="1840"/>
      </w:tblGrid>
      <w:tr w:rsidR="005B0F79" w14:paraId="395D1645" w14:textId="77777777" w:rsidTr="005B0F79">
        <w:tc>
          <w:tcPr>
            <w:tcW w:w="2258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B8B6726" w14:textId="77777777" w:rsidR="005B0F79" w:rsidRPr="00164C3A" w:rsidRDefault="005B0F79" w:rsidP="00DB0D9E">
            <w:pPr>
              <w:rPr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b/>
                <w:color w:val="262626" w:themeColor="text1" w:themeTint="D9"/>
                <w:sz w:val="18"/>
                <w:szCs w:val="18"/>
              </w:rPr>
              <w:t>Váš dopis značky/ze dne</w:t>
            </w:r>
          </w:p>
          <w:p w14:paraId="6E00E0B0" w14:textId="77777777" w:rsidR="005B0F79" w:rsidRPr="00164C3A" w:rsidRDefault="005B0F79" w:rsidP="00DB0D9E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B8AF82" w14:textId="77777777" w:rsidR="005B0F79" w:rsidRPr="00164C3A" w:rsidRDefault="005B0F79" w:rsidP="00DB0D9E">
            <w:pPr>
              <w:rPr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b/>
                <w:color w:val="262626" w:themeColor="text1" w:themeTint="D9"/>
                <w:sz w:val="18"/>
                <w:szCs w:val="18"/>
              </w:rPr>
              <w:t>Naše značka</w:t>
            </w:r>
          </w:p>
          <w:p w14:paraId="44A558AC" w14:textId="77777777" w:rsidR="005B0F79" w:rsidRDefault="005B0F79" w:rsidP="00DB0D9E">
            <w:pPr>
              <w:keepNext/>
              <w:keepLines/>
              <w:tabs>
                <w:tab w:val="center" w:pos="4535"/>
                <w:tab w:val="right" w:pos="9070"/>
              </w:tabs>
              <w:outlineLvl w:val="0"/>
              <w:rPr>
                <w:caps/>
              </w:rPr>
            </w:pPr>
            <w:r w:rsidRPr="001C1BD4">
              <w:rPr>
                <w:caps/>
              </w:rPr>
              <w:t>KULK</w:t>
            </w:r>
            <w:r>
              <w:rPr>
                <w:caps/>
              </w:rPr>
              <w:t xml:space="preserve"> </w:t>
            </w:r>
            <w:r w:rsidR="00ED29E3">
              <w:rPr>
                <w:caps/>
              </w:rPr>
              <w:t>680</w:t>
            </w:r>
            <w:r w:rsidRPr="00CC2D68">
              <w:rPr>
                <w:caps/>
              </w:rPr>
              <w:t>/202</w:t>
            </w:r>
            <w:r w:rsidR="00ED29E3">
              <w:rPr>
                <w:caps/>
              </w:rPr>
              <w:t>3</w:t>
            </w:r>
          </w:p>
          <w:p w14:paraId="7231D388" w14:textId="309E5165" w:rsidR="00ED29E3" w:rsidRPr="009E7A33" w:rsidRDefault="00ED29E3" w:rsidP="00DB0D9E">
            <w:pPr>
              <w:keepNext/>
              <w:keepLines/>
              <w:tabs>
                <w:tab w:val="center" w:pos="4535"/>
                <w:tab w:val="right" w:pos="9070"/>
              </w:tabs>
              <w:outlineLvl w:val="0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08008A" w14:textId="77777777" w:rsidR="005B0F79" w:rsidRDefault="005B0F79" w:rsidP="005B0F79">
            <w:pPr>
              <w:tabs>
                <w:tab w:val="left" w:pos="2880"/>
                <w:tab w:val="left" w:pos="5220"/>
                <w:tab w:val="left" w:pos="7560"/>
              </w:tabs>
            </w:pPr>
            <w:r>
              <w:rPr>
                <w:b/>
                <w:color w:val="262626" w:themeColor="text1" w:themeTint="D9"/>
                <w:sz w:val="18"/>
                <w:szCs w:val="18"/>
              </w:rPr>
              <w:t>Vyřizuje/linka</w:t>
            </w:r>
            <w:r w:rsidRPr="00164C3A">
              <w:rPr>
                <w:b/>
                <w:color w:val="262626" w:themeColor="text1" w:themeTint="D9"/>
                <w:sz w:val="18"/>
                <w:szCs w:val="18"/>
              </w:rPr>
              <w:br/>
            </w:r>
            <w:r w:rsidRPr="00491A50">
              <w:t>Luňáčková</w:t>
            </w:r>
            <w:r>
              <w:t xml:space="preserve"> </w:t>
            </w:r>
            <w:r w:rsidRPr="00491A50">
              <w:t>485 226</w:t>
            </w:r>
            <w:r>
              <w:t> </w:t>
            </w:r>
            <w:r w:rsidRPr="00491A50">
              <w:t>223</w:t>
            </w:r>
          </w:p>
          <w:p w14:paraId="56096B03" w14:textId="77777777" w:rsidR="005B0F79" w:rsidRDefault="005B0F79" w:rsidP="005B0F79">
            <w:pPr>
              <w:tabs>
                <w:tab w:val="left" w:pos="2880"/>
                <w:tab w:val="left" w:pos="5220"/>
                <w:tab w:val="left" w:pos="7560"/>
              </w:tabs>
            </w:pPr>
            <w:r>
              <w:t>Parmová 485 226 298</w:t>
            </w:r>
          </w:p>
          <w:p w14:paraId="46716EF3" w14:textId="6C207963" w:rsidR="005B0F79" w:rsidRDefault="005B0F79" w:rsidP="005B0F79">
            <w:pPr>
              <w:tabs>
                <w:tab w:val="left" w:pos="2880"/>
                <w:tab w:val="left" w:pos="5220"/>
                <w:tab w:val="left" w:pos="7560"/>
              </w:tabs>
            </w:pPr>
            <w:r>
              <w:t>Křiváková Kalíková 485 226 296</w:t>
            </w:r>
          </w:p>
          <w:p w14:paraId="49A9F92E" w14:textId="75E1D97B" w:rsidR="005B0F79" w:rsidRPr="005B0F79" w:rsidRDefault="005B0F79" w:rsidP="005B0F79">
            <w:pPr>
              <w:tabs>
                <w:tab w:val="left" w:pos="2880"/>
                <w:tab w:val="left" w:pos="5220"/>
                <w:tab w:val="left" w:pos="7560"/>
              </w:tabs>
            </w:pPr>
            <w:r>
              <w:t>Maryšková 485 226 263</w:t>
            </w:r>
          </w:p>
        </w:tc>
        <w:tc>
          <w:tcPr>
            <w:tcW w:w="1840" w:type="dxa"/>
            <w:tcBorders>
              <w:top w:val="nil"/>
              <w:left w:val="single" w:sz="8" w:space="0" w:color="BFBFBF" w:themeColor="background1" w:themeShade="BF"/>
              <w:bottom w:val="nil"/>
              <w:right w:val="nil"/>
            </w:tcBorders>
          </w:tcPr>
          <w:p w14:paraId="18C93474" w14:textId="77777777" w:rsidR="005B0F79" w:rsidRDefault="005B0F79" w:rsidP="00DB0D9E">
            <w:pPr>
              <w:keepNext/>
              <w:keepLines/>
              <w:tabs>
                <w:tab w:val="center" w:pos="4535"/>
                <w:tab w:val="right" w:pos="9070"/>
              </w:tabs>
              <w:outlineLvl w:val="0"/>
              <w:rPr>
                <w:b/>
                <w:color w:val="262626" w:themeColor="text1" w:themeTint="D9"/>
                <w:sz w:val="18"/>
                <w:szCs w:val="18"/>
              </w:rPr>
            </w:pPr>
            <w:r w:rsidRPr="00164C3A">
              <w:rPr>
                <w:b/>
                <w:color w:val="262626" w:themeColor="text1" w:themeTint="D9"/>
                <w:sz w:val="18"/>
                <w:szCs w:val="18"/>
              </w:rPr>
              <w:t>Liberec</w:t>
            </w:r>
          </w:p>
          <w:p w14:paraId="4C23F3C6" w14:textId="77777777" w:rsidR="005B0F79" w:rsidRDefault="00ED29E3" w:rsidP="00DB0D9E">
            <w:pPr>
              <w:keepNext/>
              <w:keepLines/>
              <w:tabs>
                <w:tab w:val="center" w:pos="4535"/>
                <w:tab w:val="right" w:pos="9070"/>
              </w:tabs>
              <w:outlineLvl w:val="0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</w:t>
            </w:r>
            <w:r w:rsidR="005B0F79" w:rsidRPr="0082188C">
              <w:rPr>
                <w:color w:val="262626" w:themeColor="text1" w:themeTint="D9"/>
                <w:sz w:val="18"/>
                <w:szCs w:val="18"/>
              </w:rPr>
              <w:t>.</w:t>
            </w:r>
            <w:r w:rsidR="005B0F79">
              <w:rPr>
                <w:color w:val="262626" w:themeColor="text1" w:themeTint="D9"/>
                <w:sz w:val="18"/>
                <w:szCs w:val="18"/>
              </w:rPr>
              <w:t xml:space="preserve"> ledna </w:t>
            </w:r>
            <w:r w:rsidR="005B0F79" w:rsidRPr="0082188C">
              <w:rPr>
                <w:color w:val="262626" w:themeColor="text1" w:themeTint="D9"/>
                <w:sz w:val="18"/>
                <w:szCs w:val="18"/>
              </w:rPr>
              <w:t>202</w:t>
            </w:r>
            <w:r>
              <w:rPr>
                <w:color w:val="262626" w:themeColor="text1" w:themeTint="D9"/>
                <w:sz w:val="18"/>
                <w:szCs w:val="18"/>
              </w:rPr>
              <w:t>3</w:t>
            </w:r>
          </w:p>
          <w:p w14:paraId="79EDF857" w14:textId="048DB9F7" w:rsidR="00ED29E3" w:rsidRPr="008B685F" w:rsidRDefault="00ED29E3" w:rsidP="00DB0D9E">
            <w:pPr>
              <w:keepNext/>
              <w:keepLines/>
              <w:tabs>
                <w:tab w:val="center" w:pos="4535"/>
                <w:tab w:val="right" w:pos="9070"/>
              </w:tabs>
              <w:outlineLvl w:val="0"/>
              <w:rPr>
                <w:color w:val="262626" w:themeColor="text1" w:themeTint="D9"/>
                <w:spacing w:val="60"/>
              </w:rPr>
            </w:pPr>
          </w:p>
        </w:tc>
      </w:tr>
    </w:tbl>
    <w:p w14:paraId="432C27DD" w14:textId="142988D9" w:rsidR="005B0F79" w:rsidRPr="00B462BF" w:rsidRDefault="005B0F79" w:rsidP="005B0F79">
      <w:pPr>
        <w:tabs>
          <w:tab w:val="right" w:pos="7088"/>
        </w:tabs>
        <w:rPr>
          <w:rFonts w:eastAsia="Calibri"/>
          <w:color w:val="262626" w:themeColor="text1" w:themeTint="D9"/>
          <w:lang w:eastAsia="en-US"/>
        </w:rPr>
      </w:pPr>
      <w:r>
        <w:rPr>
          <w:rFonts w:eastAsia="Calibri"/>
          <w:color w:val="262626" w:themeColor="text1" w:themeTint="D9"/>
          <w:lang w:eastAsia="en-US"/>
        </w:rPr>
        <w:t xml:space="preserve">                                                                                  </w:t>
      </w:r>
    </w:p>
    <w:p w14:paraId="24D293F0" w14:textId="49DEA296" w:rsidR="005B0F79" w:rsidRPr="005B0F79" w:rsidRDefault="005B0F79" w:rsidP="0093232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5B0F79">
        <w:rPr>
          <w:b/>
          <w:color w:val="000000"/>
          <w:sz w:val="24"/>
          <w:szCs w:val="24"/>
          <w:u w:val="single"/>
        </w:rPr>
        <w:t>Pokyn k finančnímu vypořádání dotací poskytnutých MŠMT prostřednictvím Libereckého kraje v roce 202</w:t>
      </w:r>
      <w:r w:rsidR="002856EF">
        <w:rPr>
          <w:b/>
          <w:color w:val="000000"/>
          <w:sz w:val="24"/>
          <w:szCs w:val="24"/>
          <w:u w:val="single"/>
        </w:rPr>
        <w:t>2</w:t>
      </w:r>
    </w:p>
    <w:p w14:paraId="3D821410" w14:textId="77777777" w:rsidR="005B0F79" w:rsidRPr="005B0F79" w:rsidRDefault="005B0F79" w:rsidP="0093232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</w:p>
    <w:p w14:paraId="4248744B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>Vážená paní ředitelko, vážený pane řediteli,</w:t>
      </w:r>
    </w:p>
    <w:p w14:paraId="0F005169" w14:textId="1DEDFA17" w:rsidR="001E46D5" w:rsidRDefault="005B0F79" w:rsidP="001E46D5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 xml:space="preserve">na základě vyhlášky č. 367/2015 Sb., o zásadách a lhůtách finančního vypořádání vztahů </w:t>
      </w:r>
      <w:r w:rsidRPr="005B0F79">
        <w:rPr>
          <w:color w:val="000000"/>
          <w:sz w:val="24"/>
          <w:szCs w:val="24"/>
        </w:rPr>
        <w:br/>
        <w:t xml:space="preserve">se státním rozpočtem, státními finančními aktivy nebo Národním fondem (vyhláška </w:t>
      </w:r>
      <w:r w:rsidRPr="005B0F79">
        <w:rPr>
          <w:color w:val="000000"/>
          <w:sz w:val="24"/>
          <w:szCs w:val="24"/>
        </w:rPr>
        <w:br/>
        <w:t>o finančním vypořádání),</w:t>
      </w:r>
      <w:r w:rsidRPr="005B0F79">
        <w:rPr>
          <w:sz w:val="24"/>
          <w:szCs w:val="24"/>
        </w:rPr>
        <w:t xml:space="preserve"> ve znění vyhlášky č. 435/2017 Sb.,</w:t>
      </w:r>
      <w:r w:rsidRPr="005B0F79">
        <w:rPr>
          <w:color w:val="000000"/>
          <w:sz w:val="24"/>
          <w:szCs w:val="24"/>
        </w:rPr>
        <w:t xml:space="preserve"> Vás žádáme o zpracování finančního vypořádání prostředků přidělených z MŠMT v průběhu roku 202</w:t>
      </w:r>
      <w:r w:rsidR="00BD3E57">
        <w:rPr>
          <w:color w:val="000000"/>
          <w:sz w:val="24"/>
          <w:szCs w:val="24"/>
        </w:rPr>
        <w:t>2</w:t>
      </w:r>
      <w:r w:rsidRPr="005B0F79">
        <w:rPr>
          <w:color w:val="000000"/>
          <w:sz w:val="24"/>
          <w:szCs w:val="24"/>
        </w:rPr>
        <w:t xml:space="preserve"> Vámi řízené organizaci za jednotlivé dotace podle příslušných účelových znaků (ÚZ).</w:t>
      </w:r>
    </w:p>
    <w:p w14:paraId="182C6A69" w14:textId="47CC986C" w:rsidR="005B0F79" w:rsidRPr="005B0F79" w:rsidRDefault="005B0F79" w:rsidP="001E46D5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>K provedení vyúčtování Vám zasíláme tento pokyn.</w:t>
      </w:r>
    </w:p>
    <w:p w14:paraId="35429A29" w14:textId="77777777" w:rsidR="001E46D5" w:rsidRDefault="001E46D5" w:rsidP="005B0F7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C138466" w14:textId="0407AB48" w:rsidR="005B0F79" w:rsidRPr="005B0F79" w:rsidRDefault="005B0F79" w:rsidP="005B0F7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5B0F79">
        <w:rPr>
          <w:b/>
          <w:bCs/>
          <w:color w:val="000000"/>
          <w:sz w:val="24"/>
          <w:szCs w:val="24"/>
        </w:rPr>
        <w:t>Příspěvkové organizace:</w:t>
      </w:r>
    </w:p>
    <w:p w14:paraId="63CAE6F0" w14:textId="77777777" w:rsidR="005B0F79" w:rsidRPr="005B0F79" w:rsidRDefault="005B0F79" w:rsidP="005B0F7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>zpracují finanční vypořádání v rozsahu následujících pokynů a přiložených tabulek (viz níže);</w:t>
      </w:r>
    </w:p>
    <w:p w14:paraId="7A0A73A1" w14:textId="727D7126" w:rsidR="005B0F79" w:rsidRPr="005B0F79" w:rsidRDefault="005B0F79" w:rsidP="005B0F79">
      <w:pPr>
        <w:autoSpaceDE w:val="0"/>
        <w:autoSpaceDN w:val="0"/>
        <w:adjustRightInd w:val="0"/>
        <w:ind w:left="720"/>
        <w:rPr>
          <w:b/>
          <w:bCs/>
          <w:color w:val="000000"/>
          <w:sz w:val="24"/>
          <w:szCs w:val="24"/>
        </w:rPr>
      </w:pPr>
      <w:r w:rsidRPr="005B0F79">
        <w:rPr>
          <w:b/>
          <w:bCs/>
          <w:color w:val="000000"/>
          <w:sz w:val="24"/>
          <w:szCs w:val="24"/>
        </w:rPr>
        <w:t>Termín odevzdání: do 20. ledna 202</w:t>
      </w:r>
      <w:r w:rsidR="002856EF">
        <w:rPr>
          <w:b/>
          <w:bCs/>
          <w:color w:val="000000"/>
          <w:sz w:val="24"/>
          <w:szCs w:val="24"/>
        </w:rPr>
        <w:t>3</w:t>
      </w:r>
    </w:p>
    <w:p w14:paraId="7E02DDA6" w14:textId="5E565E14" w:rsidR="005B0F79" w:rsidRPr="005B0F79" w:rsidRDefault="005B0F79" w:rsidP="005B0F79">
      <w:pPr>
        <w:numPr>
          <w:ilvl w:val="0"/>
          <w:numId w:val="4"/>
        </w:numPr>
        <w:autoSpaceDE w:val="0"/>
        <w:autoSpaceDN w:val="0"/>
        <w:adjustRightInd w:val="0"/>
        <w:spacing w:before="240" w:after="120"/>
        <w:ind w:left="714" w:hanging="357"/>
        <w:jc w:val="both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 xml:space="preserve">tabulky zašlou prostřednictvím datové schránky </w:t>
      </w:r>
      <w:r w:rsidR="004046A1">
        <w:rPr>
          <w:color w:val="000000"/>
          <w:sz w:val="24"/>
          <w:szCs w:val="24"/>
        </w:rPr>
        <w:t xml:space="preserve">(c5kbvkw) </w:t>
      </w:r>
      <w:r w:rsidRPr="005B0F79">
        <w:rPr>
          <w:color w:val="000000"/>
          <w:sz w:val="24"/>
          <w:szCs w:val="24"/>
        </w:rPr>
        <w:t>nebo písemně s razítkem školy a podpisem ředitele na adresu Odbor školství, mládeže, tělovýchovy a sportu KÚ Libereckého kraje, U Jezu 642/</w:t>
      </w:r>
      <w:proofErr w:type="gramStart"/>
      <w:r w:rsidRPr="005B0F79">
        <w:rPr>
          <w:color w:val="000000"/>
          <w:sz w:val="24"/>
          <w:szCs w:val="24"/>
        </w:rPr>
        <w:t>2a</w:t>
      </w:r>
      <w:proofErr w:type="gramEnd"/>
      <w:r w:rsidRPr="005B0F79">
        <w:rPr>
          <w:color w:val="000000"/>
          <w:sz w:val="24"/>
          <w:szCs w:val="24"/>
        </w:rPr>
        <w:t>, 461 80 Liberec 2;</w:t>
      </w:r>
    </w:p>
    <w:p w14:paraId="4EFE1460" w14:textId="77777777" w:rsidR="005B0F79" w:rsidRPr="005B0F79" w:rsidRDefault="005B0F79" w:rsidP="005B0F7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jc w:val="both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 xml:space="preserve">v záhlaví jako „Příjemce“ dotace uvedou název organizace tak, jak je zapsán </w:t>
      </w:r>
      <w:r w:rsidRPr="005B0F79">
        <w:rPr>
          <w:b/>
          <w:bCs/>
          <w:color w:val="000000"/>
          <w:sz w:val="24"/>
          <w:szCs w:val="24"/>
        </w:rPr>
        <w:t>v rejstříku škol</w:t>
      </w:r>
      <w:r w:rsidRPr="005B0F79">
        <w:rPr>
          <w:color w:val="000000"/>
          <w:sz w:val="24"/>
          <w:szCs w:val="24"/>
        </w:rPr>
        <w:t>;</w:t>
      </w:r>
    </w:p>
    <w:p w14:paraId="04609672" w14:textId="75ACC581" w:rsidR="005B0F79" w:rsidRPr="005B0F79" w:rsidRDefault="005B0F79" w:rsidP="005B0F7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jc w:val="both"/>
        <w:rPr>
          <w:b/>
          <w:bCs/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>finanční prostředky poskytnuté na rok 202</w:t>
      </w:r>
      <w:r w:rsidR="00BD3E57">
        <w:rPr>
          <w:color w:val="000000"/>
          <w:sz w:val="24"/>
          <w:szCs w:val="24"/>
        </w:rPr>
        <w:t>2</w:t>
      </w:r>
      <w:r w:rsidRPr="005B0F79">
        <w:rPr>
          <w:color w:val="000000"/>
          <w:sz w:val="24"/>
          <w:szCs w:val="24"/>
        </w:rPr>
        <w:t xml:space="preserve"> a nevyčerpané do 31. 12. 202</w:t>
      </w:r>
      <w:r w:rsidR="00BD3E57">
        <w:rPr>
          <w:color w:val="000000"/>
          <w:sz w:val="24"/>
          <w:szCs w:val="24"/>
        </w:rPr>
        <w:t>2</w:t>
      </w:r>
      <w:r w:rsidRPr="005B0F79">
        <w:rPr>
          <w:color w:val="000000"/>
          <w:sz w:val="24"/>
          <w:szCs w:val="24"/>
        </w:rPr>
        <w:t xml:space="preserve"> zašle příspěvková organizace </w:t>
      </w:r>
      <w:r w:rsidRPr="00356B22">
        <w:rPr>
          <w:b/>
          <w:bCs/>
          <w:color w:val="000000"/>
          <w:sz w:val="24"/>
          <w:szCs w:val="24"/>
        </w:rPr>
        <w:t>na účty, ze kterých dotaci obdržela</w:t>
      </w:r>
      <w:r w:rsidRPr="005B0F79">
        <w:rPr>
          <w:color w:val="000000"/>
          <w:sz w:val="24"/>
          <w:szCs w:val="24"/>
        </w:rPr>
        <w:t xml:space="preserve">, tj.: </w:t>
      </w:r>
    </w:p>
    <w:p w14:paraId="348A7311" w14:textId="0FE2A136" w:rsidR="00831474" w:rsidRPr="00831474" w:rsidRDefault="005B0F79" w:rsidP="005B0F79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b/>
          <w:bCs/>
          <w:color w:val="000000"/>
          <w:sz w:val="24"/>
          <w:szCs w:val="24"/>
        </w:rPr>
      </w:pPr>
      <w:r w:rsidRPr="005B0F79">
        <w:rPr>
          <w:b/>
          <w:bCs/>
          <w:color w:val="000000"/>
          <w:sz w:val="24"/>
          <w:szCs w:val="24"/>
        </w:rPr>
        <w:t xml:space="preserve">na účet KÚ LK č. 20095-5827461/0710 </w:t>
      </w:r>
      <w:r w:rsidRPr="005B0F79">
        <w:rPr>
          <w:color w:val="000000"/>
          <w:sz w:val="24"/>
          <w:szCs w:val="24"/>
        </w:rPr>
        <w:t xml:space="preserve">(dotace poskytnuté přímo krajem) </w:t>
      </w:r>
      <w:r w:rsidR="00831474">
        <w:rPr>
          <w:color w:val="000000"/>
          <w:sz w:val="24"/>
          <w:szCs w:val="24"/>
        </w:rPr>
        <w:t xml:space="preserve">– </w:t>
      </w:r>
      <w:r w:rsidR="00831474" w:rsidRPr="00831474">
        <w:rPr>
          <w:color w:val="000000"/>
          <w:sz w:val="24"/>
          <w:szCs w:val="24"/>
        </w:rPr>
        <w:t>tj. dotace pod</w:t>
      </w:r>
      <w:r w:rsidR="00831474" w:rsidRPr="00831474">
        <w:rPr>
          <w:b/>
          <w:bCs/>
          <w:color w:val="000000"/>
          <w:sz w:val="24"/>
          <w:szCs w:val="24"/>
        </w:rPr>
        <w:t xml:space="preserve"> ÚZ 33353, 3308</w:t>
      </w:r>
      <w:r w:rsidR="00AF433E">
        <w:rPr>
          <w:b/>
          <w:bCs/>
          <w:color w:val="000000"/>
          <w:sz w:val="24"/>
          <w:szCs w:val="24"/>
        </w:rPr>
        <w:t>6</w:t>
      </w:r>
      <w:r w:rsidR="00831474" w:rsidRPr="00831474">
        <w:rPr>
          <w:b/>
          <w:bCs/>
          <w:color w:val="000000"/>
          <w:sz w:val="24"/>
          <w:szCs w:val="24"/>
        </w:rPr>
        <w:t>, 3308</w:t>
      </w:r>
      <w:r w:rsidR="00AF433E">
        <w:rPr>
          <w:b/>
          <w:bCs/>
          <w:color w:val="000000"/>
          <w:sz w:val="24"/>
          <w:szCs w:val="24"/>
        </w:rPr>
        <w:t>7, 33088</w:t>
      </w:r>
      <w:r w:rsidR="00831474">
        <w:rPr>
          <w:color w:val="000000"/>
          <w:sz w:val="24"/>
          <w:szCs w:val="24"/>
        </w:rPr>
        <w:t xml:space="preserve"> </w:t>
      </w:r>
    </w:p>
    <w:p w14:paraId="087858A7" w14:textId="32F678F1" w:rsidR="005B0F79" w:rsidRPr="005B0F79" w:rsidRDefault="005B0F79" w:rsidP="00831474">
      <w:pPr>
        <w:autoSpaceDE w:val="0"/>
        <w:autoSpaceDN w:val="0"/>
        <w:adjustRightInd w:val="0"/>
        <w:spacing w:after="120"/>
        <w:ind w:left="2160"/>
        <w:jc w:val="both"/>
        <w:rPr>
          <w:b/>
          <w:bCs/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 xml:space="preserve">nebo </w:t>
      </w:r>
    </w:p>
    <w:p w14:paraId="0BEDABDA" w14:textId="5B573770" w:rsidR="005B0F79" w:rsidRPr="00831474" w:rsidRDefault="005B0F79" w:rsidP="005B0F79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b/>
          <w:color w:val="000000"/>
          <w:sz w:val="24"/>
          <w:szCs w:val="24"/>
        </w:rPr>
      </w:pPr>
      <w:r w:rsidRPr="005B0F79">
        <w:rPr>
          <w:b/>
          <w:bCs/>
          <w:color w:val="000000"/>
          <w:sz w:val="24"/>
          <w:szCs w:val="24"/>
        </w:rPr>
        <w:t xml:space="preserve">na účet KÚ LK č. 40096-5827461/0710 </w:t>
      </w:r>
      <w:r w:rsidRPr="005B0F79">
        <w:rPr>
          <w:bCs/>
          <w:color w:val="000000"/>
          <w:sz w:val="24"/>
          <w:szCs w:val="24"/>
        </w:rPr>
        <w:t xml:space="preserve">(dotace poskytnuté prostřednictvím svého zřizovatele) </w:t>
      </w:r>
      <w:r w:rsidR="00831474">
        <w:rPr>
          <w:bCs/>
          <w:color w:val="000000"/>
          <w:sz w:val="24"/>
          <w:szCs w:val="24"/>
        </w:rPr>
        <w:t xml:space="preserve">– tj. dotace pod </w:t>
      </w:r>
      <w:r w:rsidR="00831474" w:rsidRPr="00831474">
        <w:rPr>
          <w:b/>
          <w:color w:val="000000"/>
          <w:sz w:val="24"/>
          <w:szCs w:val="24"/>
        </w:rPr>
        <w:t>ÚZ 330</w:t>
      </w:r>
      <w:r w:rsidR="00AF433E">
        <w:rPr>
          <w:b/>
          <w:color w:val="000000"/>
          <w:sz w:val="24"/>
          <w:szCs w:val="24"/>
        </w:rPr>
        <w:t>89</w:t>
      </w:r>
      <w:r w:rsidR="00831474" w:rsidRPr="00831474">
        <w:rPr>
          <w:b/>
          <w:color w:val="000000"/>
          <w:sz w:val="24"/>
          <w:szCs w:val="24"/>
        </w:rPr>
        <w:t>, 330</w:t>
      </w:r>
      <w:r w:rsidR="00AF433E">
        <w:rPr>
          <w:b/>
          <w:color w:val="000000"/>
          <w:sz w:val="24"/>
          <w:szCs w:val="24"/>
        </w:rPr>
        <w:t>90</w:t>
      </w:r>
      <w:r w:rsidR="00831474" w:rsidRPr="00831474">
        <w:rPr>
          <w:b/>
          <w:color w:val="000000"/>
          <w:sz w:val="24"/>
          <w:szCs w:val="24"/>
        </w:rPr>
        <w:t>, 33</w:t>
      </w:r>
      <w:r w:rsidR="00AF433E">
        <w:rPr>
          <w:b/>
          <w:color w:val="000000"/>
          <w:sz w:val="24"/>
          <w:szCs w:val="24"/>
        </w:rPr>
        <w:t>166</w:t>
      </w:r>
      <w:r w:rsidR="00356B22">
        <w:rPr>
          <w:b/>
          <w:color w:val="000000"/>
          <w:sz w:val="24"/>
          <w:szCs w:val="24"/>
        </w:rPr>
        <w:t>, 33</w:t>
      </w:r>
      <w:r w:rsidR="00AF433E">
        <w:rPr>
          <w:b/>
          <w:color w:val="000000"/>
          <w:sz w:val="24"/>
          <w:szCs w:val="24"/>
        </w:rPr>
        <w:t>063</w:t>
      </w:r>
    </w:p>
    <w:p w14:paraId="37E691FA" w14:textId="01D99BC2" w:rsidR="005B0F79" w:rsidRPr="005B0F79" w:rsidRDefault="005B0F79" w:rsidP="00983DB8">
      <w:pPr>
        <w:autoSpaceDE w:val="0"/>
        <w:autoSpaceDN w:val="0"/>
        <w:adjustRightInd w:val="0"/>
        <w:spacing w:after="120"/>
        <w:ind w:left="708"/>
        <w:jc w:val="both"/>
        <w:rPr>
          <w:b/>
          <w:bCs/>
          <w:color w:val="000000"/>
          <w:sz w:val="24"/>
          <w:szCs w:val="24"/>
        </w:rPr>
      </w:pPr>
      <w:r w:rsidRPr="005B0F79">
        <w:rPr>
          <w:bCs/>
          <w:color w:val="000000"/>
          <w:sz w:val="24"/>
          <w:szCs w:val="24"/>
        </w:rPr>
        <w:t xml:space="preserve">s </w:t>
      </w:r>
      <w:r w:rsidRPr="005B0F79">
        <w:rPr>
          <w:color w:val="000000"/>
          <w:sz w:val="24"/>
          <w:szCs w:val="24"/>
        </w:rPr>
        <w:t>variabilním symbolem, kterým je číslo školy dle číselníku KÚ LK a účelový znak dotace (celkem 9místné číslo)</w:t>
      </w:r>
    </w:p>
    <w:p w14:paraId="237AFE1C" w14:textId="0EB9A925" w:rsidR="005B0F79" w:rsidRPr="005B0F79" w:rsidRDefault="005B0F79" w:rsidP="005B0F7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5B0F79">
        <w:rPr>
          <w:b/>
          <w:bCs/>
          <w:color w:val="000000"/>
          <w:sz w:val="24"/>
          <w:szCs w:val="24"/>
        </w:rPr>
        <w:t>Termín převodu: od 1. ledna 202</w:t>
      </w:r>
      <w:r w:rsidR="00BD3E57">
        <w:rPr>
          <w:b/>
          <w:bCs/>
          <w:color w:val="000000"/>
          <w:sz w:val="24"/>
          <w:szCs w:val="24"/>
        </w:rPr>
        <w:t>3</w:t>
      </w:r>
      <w:r w:rsidRPr="005B0F79">
        <w:rPr>
          <w:b/>
          <w:bCs/>
          <w:color w:val="000000"/>
          <w:sz w:val="24"/>
          <w:szCs w:val="24"/>
        </w:rPr>
        <w:t xml:space="preserve"> do 15. ledna 202</w:t>
      </w:r>
      <w:r w:rsidR="00BD3E57">
        <w:rPr>
          <w:b/>
          <w:bCs/>
          <w:color w:val="000000"/>
          <w:sz w:val="24"/>
          <w:szCs w:val="24"/>
        </w:rPr>
        <w:t>3</w:t>
      </w:r>
    </w:p>
    <w:p w14:paraId="7BAA18C5" w14:textId="2CE38823" w:rsidR="009E3364" w:rsidRPr="006328A1" w:rsidRDefault="005B0F79" w:rsidP="009E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>V rámci OP VVV jsou předmětem finančního vypořádání za rok 202</w:t>
      </w:r>
      <w:r w:rsidR="00686693" w:rsidRPr="006328A1">
        <w:rPr>
          <w:sz w:val="24"/>
          <w:szCs w:val="24"/>
        </w:rPr>
        <w:t>2</w:t>
      </w:r>
      <w:r w:rsidRPr="006328A1">
        <w:rPr>
          <w:sz w:val="24"/>
          <w:szCs w:val="24"/>
        </w:rPr>
        <w:t xml:space="preserve"> projekty, které byly v roce 202</w:t>
      </w:r>
      <w:r w:rsidR="00686693" w:rsidRPr="006328A1">
        <w:rPr>
          <w:sz w:val="24"/>
          <w:szCs w:val="24"/>
        </w:rPr>
        <w:t>2</w:t>
      </w:r>
      <w:r w:rsidRPr="006328A1">
        <w:rPr>
          <w:sz w:val="24"/>
          <w:szCs w:val="24"/>
        </w:rPr>
        <w:t xml:space="preserve"> dle rozhodnutí poskytovatele </w:t>
      </w:r>
      <w:r w:rsidRPr="006328A1">
        <w:rPr>
          <w:b/>
          <w:bCs/>
          <w:sz w:val="24"/>
          <w:szCs w:val="24"/>
        </w:rPr>
        <w:t>finančně ukončeny</w:t>
      </w:r>
      <w:r w:rsidRPr="006328A1">
        <w:rPr>
          <w:sz w:val="24"/>
          <w:szCs w:val="24"/>
        </w:rPr>
        <w:t xml:space="preserve">. </w:t>
      </w:r>
    </w:p>
    <w:p w14:paraId="1D3170E3" w14:textId="403AA5AB" w:rsidR="005B0F79" w:rsidRDefault="005B0F79" w:rsidP="00FF65D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A39B70B" w14:textId="0BD82BFF" w:rsidR="00686693" w:rsidRPr="00686693" w:rsidRDefault="00686693" w:rsidP="00686693">
      <w:pPr>
        <w:spacing w:after="120"/>
        <w:jc w:val="both"/>
        <w:rPr>
          <w:b/>
          <w:sz w:val="24"/>
          <w:szCs w:val="24"/>
        </w:rPr>
      </w:pPr>
      <w:r w:rsidRPr="006328A1">
        <w:rPr>
          <w:bCs/>
          <w:sz w:val="24"/>
          <w:szCs w:val="24"/>
        </w:rPr>
        <w:t>Dotace vyplácené v rámci Národního plánu obnovy evidované pod ÚZ 33086, 33087 a      33088 se uvádí v tabulce 3, část B. Jednotlivé vratky dotací z těchto ÚZ uveďte do tabulky č. 3D</w:t>
      </w:r>
      <w:r>
        <w:rPr>
          <w:b/>
          <w:sz w:val="24"/>
          <w:szCs w:val="24"/>
        </w:rPr>
        <w:t>.</w:t>
      </w:r>
    </w:p>
    <w:p w14:paraId="7EE208F2" w14:textId="3F668709" w:rsidR="00AF4D7A" w:rsidRPr="006328A1" w:rsidRDefault="00686693" w:rsidP="00AF4D7A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6328A1">
        <w:rPr>
          <w:bCs/>
          <w:sz w:val="24"/>
          <w:szCs w:val="24"/>
        </w:rPr>
        <w:t xml:space="preserve">Dotace vyplacené na tzv. </w:t>
      </w:r>
      <w:r w:rsidR="009B1F63" w:rsidRPr="006328A1">
        <w:rPr>
          <w:bCs/>
          <w:sz w:val="24"/>
          <w:szCs w:val="24"/>
        </w:rPr>
        <w:t>u</w:t>
      </w:r>
      <w:r w:rsidRPr="006328A1">
        <w:rPr>
          <w:bCs/>
          <w:sz w:val="24"/>
          <w:szCs w:val="24"/>
        </w:rPr>
        <w:t xml:space="preserve">krajinské asistenty </w:t>
      </w:r>
      <w:r w:rsidR="003B58AF" w:rsidRPr="006328A1">
        <w:rPr>
          <w:bCs/>
          <w:sz w:val="24"/>
          <w:szCs w:val="24"/>
        </w:rPr>
        <w:t>se uvádějí</w:t>
      </w:r>
      <w:r w:rsidRPr="006328A1">
        <w:rPr>
          <w:bCs/>
          <w:sz w:val="24"/>
          <w:szCs w:val="24"/>
        </w:rPr>
        <w:t xml:space="preserve"> </w:t>
      </w:r>
      <w:r w:rsidR="006C0F47" w:rsidRPr="006328A1">
        <w:rPr>
          <w:bCs/>
          <w:sz w:val="24"/>
          <w:szCs w:val="24"/>
        </w:rPr>
        <w:t xml:space="preserve">pouze </w:t>
      </w:r>
      <w:r w:rsidRPr="006328A1">
        <w:rPr>
          <w:bCs/>
          <w:sz w:val="24"/>
          <w:szCs w:val="24"/>
        </w:rPr>
        <w:t>v rámci účelového znaku 33353</w:t>
      </w:r>
      <w:r w:rsidR="006C0F47" w:rsidRPr="006328A1">
        <w:rPr>
          <w:bCs/>
          <w:sz w:val="24"/>
          <w:szCs w:val="24"/>
        </w:rPr>
        <w:t xml:space="preserve"> (tak jak byly do rozpočtu přiděleny)</w:t>
      </w:r>
      <w:r w:rsidRPr="006328A1">
        <w:rPr>
          <w:bCs/>
          <w:sz w:val="24"/>
          <w:szCs w:val="24"/>
        </w:rPr>
        <w:t xml:space="preserve">. V případě, že by z těchto prostředků vznikla vratka, uveďte v komentáři (resp. v avízu), jaká částka z vratky </w:t>
      </w:r>
      <w:r w:rsidR="0053666E" w:rsidRPr="006328A1">
        <w:rPr>
          <w:bCs/>
          <w:sz w:val="24"/>
          <w:szCs w:val="24"/>
        </w:rPr>
        <w:t xml:space="preserve">ÚZ 33353 </w:t>
      </w:r>
      <w:r w:rsidRPr="006328A1">
        <w:rPr>
          <w:bCs/>
          <w:sz w:val="24"/>
          <w:szCs w:val="24"/>
        </w:rPr>
        <w:t>připadá na tento účel.</w:t>
      </w:r>
      <w:r w:rsidR="00AF4D7A" w:rsidRPr="006328A1">
        <w:rPr>
          <w:bCs/>
          <w:sz w:val="24"/>
          <w:szCs w:val="24"/>
        </w:rPr>
        <w:t xml:space="preserve"> </w:t>
      </w:r>
      <w:r w:rsidR="00AF4D7A" w:rsidRPr="00D100E6">
        <w:rPr>
          <w:b/>
          <w:sz w:val="24"/>
          <w:szCs w:val="24"/>
        </w:rPr>
        <w:t xml:space="preserve">Nezapomeňte </w:t>
      </w:r>
      <w:r w:rsidR="00D100E6">
        <w:rPr>
          <w:b/>
          <w:sz w:val="24"/>
          <w:szCs w:val="24"/>
        </w:rPr>
        <w:t>zahrnout</w:t>
      </w:r>
      <w:r w:rsidR="00AF4D7A" w:rsidRPr="00D100E6">
        <w:rPr>
          <w:b/>
          <w:color w:val="000000"/>
          <w:sz w:val="24"/>
          <w:szCs w:val="24"/>
        </w:rPr>
        <w:t xml:space="preserve"> </w:t>
      </w:r>
      <w:r w:rsidR="00D100E6">
        <w:rPr>
          <w:b/>
          <w:color w:val="000000"/>
          <w:sz w:val="24"/>
          <w:szCs w:val="24"/>
        </w:rPr>
        <w:t xml:space="preserve">do tabulky </w:t>
      </w:r>
      <w:r w:rsidR="00AF4D7A" w:rsidRPr="00D100E6">
        <w:rPr>
          <w:b/>
          <w:color w:val="000000"/>
          <w:sz w:val="24"/>
          <w:szCs w:val="24"/>
        </w:rPr>
        <w:t>také případnou vratku účelových dotací v průběhu roku 2022</w:t>
      </w:r>
      <w:r w:rsidR="00AF4D7A" w:rsidRPr="006328A1">
        <w:rPr>
          <w:bCs/>
          <w:color w:val="000000"/>
          <w:sz w:val="24"/>
          <w:szCs w:val="24"/>
        </w:rPr>
        <w:t>.</w:t>
      </w:r>
    </w:p>
    <w:p w14:paraId="407E1FC1" w14:textId="77777777" w:rsidR="00AF4D7A" w:rsidRPr="00B83655" w:rsidRDefault="00AF4D7A" w:rsidP="00AF4D7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CC477E7" w14:textId="77777777" w:rsidR="005B0F79" w:rsidRPr="005B0F79" w:rsidRDefault="005B0F79" w:rsidP="00FF65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 xml:space="preserve">Údaje o finančním vypořádání </w:t>
      </w:r>
      <w:proofErr w:type="gramStart"/>
      <w:r w:rsidRPr="005B0F79">
        <w:rPr>
          <w:color w:val="000000"/>
          <w:sz w:val="24"/>
          <w:szCs w:val="24"/>
        </w:rPr>
        <w:t>předloží</w:t>
      </w:r>
      <w:proofErr w:type="gramEnd"/>
      <w:r w:rsidRPr="005B0F79">
        <w:rPr>
          <w:color w:val="000000"/>
          <w:sz w:val="24"/>
          <w:szCs w:val="24"/>
        </w:rPr>
        <w:t xml:space="preserve"> právnické osoby ve výše uvedeném termínu </w:t>
      </w:r>
      <w:r w:rsidRPr="005B0F79">
        <w:rPr>
          <w:color w:val="000000"/>
          <w:sz w:val="24"/>
          <w:szCs w:val="24"/>
        </w:rPr>
        <w:br/>
        <w:t>na tiskopisech (viz přílohy), a to:</w:t>
      </w:r>
    </w:p>
    <w:p w14:paraId="68389EAD" w14:textId="77777777" w:rsidR="005B0F79" w:rsidRPr="005B0F79" w:rsidRDefault="005B0F79" w:rsidP="00FF65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F2C30CE" w14:textId="196B33BB" w:rsidR="005B0F79" w:rsidRPr="005B0F79" w:rsidRDefault="005B0F79" w:rsidP="00FF65DC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u w:val="single"/>
        </w:rPr>
      </w:pPr>
      <w:r w:rsidRPr="005B0F79">
        <w:rPr>
          <w:b/>
          <w:bCs/>
          <w:color w:val="000000"/>
          <w:sz w:val="24"/>
          <w:szCs w:val="24"/>
          <w:u w:val="single"/>
        </w:rPr>
        <w:t>Finanční vypořádání dotací poskytnutých ze státního rozpočtu prostřednictvím kraje</w:t>
      </w:r>
      <w:r w:rsidR="00FF65DC">
        <w:rPr>
          <w:b/>
          <w:bCs/>
          <w:color w:val="000000"/>
          <w:sz w:val="24"/>
          <w:szCs w:val="24"/>
          <w:u w:val="single"/>
        </w:rPr>
        <w:t xml:space="preserve"> (resp. zřizovatele)</w:t>
      </w:r>
      <w:r w:rsidRPr="005B0F7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3D59467F" w14:textId="0D9F21E2" w:rsidR="005B0F79" w:rsidRPr="00B83655" w:rsidRDefault="00FF65DC" w:rsidP="00FF65DC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B83655">
        <w:rPr>
          <w:color w:val="000000"/>
          <w:sz w:val="24"/>
          <w:szCs w:val="24"/>
        </w:rPr>
        <w:t xml:space="preserve">Tabulka </w:t>
      </w:r>
      <w:r w:rsidR="005B0F79" w:rsidRPr="00B83655">
        <w:rPr>
          <w:color w:val="000000"/>
          <w:sz w:val="24"/>
          <w:szCs w:val="24"/>
        </w:rPr>
        <w:t xml:space="preserve">č. 3 - Část A. </w:t>
      </w:r>
      <w:r w:rsidR="005B0F79" w:rsidRPr="00B83655">
        <w:rPr>
          <w:sz w:val="24"/>
          <w:szCs w:val="24"/>
        </w:rPr>
        <w:t xml:space="preserve">Finanční vypořádání dotací a návratných finančních výpomocí </w:t>
      </w:r>
      <w:r w:rsidR="005B0F79" w:rsidRPr="00B83655">
        <w:rPr>
          <w:sz w:val="24"/>
          <w:szCs w:val="24"/>
        </w:rPr>
        <w:br/>
        <w:t xml:space="preserve">s výjimkou dotací na programové financování, na projekty výzkumu, vývoje a inovací </w:t>
      </w:r>
      <w:r w:rsidR="005B0F79" w:rsidRPr="00B83655">
        <w:rPr>
          <w:sz w:val="24"/>
          <w:szCs w:val="24"/>
        </w:rPr>
        <w:br/>
        <w:t>a na projekty spolufinancované z rozpočtu Evropské unie a z prostředků finančních mechanismů</w:t>
      </w:r>
      <w:r w:rsidR="00960B16">
        <w:rPr>
          <w:sz w:val="24"/>
          <w:szCs w:val="24"/>
        </w:rPr>
        <w:t xml:space="preserve"> (</w:t>
      </w:r>
      <w:r w:rsidR="00566CD8">
        <w:rPr>
          <w:sz w:val="24"/>
          <w:szCs w:val="24"/>
        </w:rPr>
        <w:t>„</w:t>
      </w:r>
      <w:r w:rsidR="00566CD8" w:rsidRPr="00566CD8">
        <w:rPr>
          <w:b/>
          <w:bCs/>
          <w:sz w:val="24"/>
          <w:szCs w:val="24"/>
        </w:rPr>
        <w:t>výzvy</w:t>
      </w:r>
      <w:r w:rsidR="00566CD8">
        <w:rPr>
          <w:b/>
          <w:bCs/>
          <w:sz w:val="24"/>
          <w:szCs w:val="24"/>
        </w:rPr>
        <w:t xml:space="preserve">“ </w:t>
      </w:r>
      <w:r w:rsidR="006328A1">
        <w:rPr>
          <w:b/>
          <w:bCs/>
          <w:sz w:val="24"/>
          <w:szCs w:val="24"/>
        </w:rPr>
        <w:t xml:space="preserve">uvádět </w:t>
      </w:r>
      <w:r w:rsidR="00566CD8" w:rsidRPr="00566CD8">
        <w:rPr>
          <w:b/>
          <w:bCs/>
          <w:sz w:val="24"/>
          <w:szCs w:val="24"/>
        </w:rPr>
        <w:t xml:space="preserve">pouze </w:t>
      </w:r>
      <w:r w:rsidR="00960B16" w:rsidRPr="00566CD8">
        <w:rPr>
          <w:b/>
          <w:bCs/>
          <w:sz w:val="24"/>
          <w:szCs w:val="24"/>
        </w:rPr>
        <w:t>ukončené</w:t>
      </w:r>
      <w:r w:rsidR="00960B16" w:rsidRPr="00B83655">
        <w:rPr>
          <w:b/>
          <w:bCs/>
          <w:sz w:val="24"/>
          <w:szCs w:val="24"/>
        </w:rPr>
        <w:t xml:space="preserve"> </w:t>
      </w:r>
      <w:r w:rsidR="00566CD8">
        <w:rPr>
          <w:b/>
          <w:bCs/>
          <w:sz w:val="24"/>
          <w:szCs w:val="24"/>
        </w:rPr>
        <w:t>v roce 2022</w:t>
      </w:r>
      <w:r w:rsidR="00960B16">
        <w:rPr>
          <w:sz w:val="24"/>
          <w:szCs w:val="24"/>
        </w:rPr>
        <w:t>)</w:t>
      </w:r>
      <w:r w:rsidR="005B0F79" w:rsidRPr="00B83655">
        <w:rPr>
          <w:sz w:val="24"/>
          <w:szCs w:val="24"/>
        </w:rPr>
        <w:t>.</w:t>
      </w:r>
      <w:r w:rsidR="005B0F79" w:rsidRPr="00B83655">
        <w:rPr>
          <w:color w:val="000000"/>
          <w:sz w:val="24"/>
          <w:szCs w:val="24"/>
        </w:rPr>
        <w:t xml:space="preserve"> </w:t>
      </w:r>
    </w:p>
    <w:p w14:paraId="24F2530D" w14:textId="36050FF2" w:rsidR="005B0F79" w:rsidRPr="00B83655" w:rsidRDefault="005B0F79" w:rsidP="00FF65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83655">
        <w:rPr>
          <w:color w:val="000000"/>
          <w:sz w:val="24"/>
          <w:szCs w:val="24"/>
        </w:rPr>
        <w:t>Ve sloupci č. 1 - „Skutečně čerpáno k 31. 12. 202</w:t>
      </w:r>
      <w:r w:rsidR="0053666E" w:rsidRPr="00B83655">
        <w:rPr>
          <w:color w:val="000000"/>
          <w:sz w:val="24"/>
          <w:szCs w:val="24"/>
        </w:rPr>
        <w:t>2</w:t>
      </w:r>
      <w:r w:rsidRPr="00B83655">
        <w:rPr>
          <w:color w:val="000000"/>
          <w:sz w:val="24"/>
          <w:szCs w:val="24"/>
        </w:rPr>
        <w:t>“ bude u ukazatele přímých NIV (ÚZ 33353) uvedena částka podle poslední úpravy rozpočtu k </w:t>
      </w:r>
      <w:r w:rsidR="00B454C7" w:rsidRPr="00B83655">
        <w:rPr>
          <w:color w:val="000000"/>
          <w:sz w:val="24"/>
          <w:szCs w:val="24"/>
        </w:rPr>
        <w:t>7</w:t>
      </w:r>
      <w:r w:rsidRPr="00B83655">
        <w:rPr>
          <w:color w:val="000000"/>
          <w:sz w:val="24"/>
          <w:szCs w:val="24"/>
        </w:rPr>
        <w:t>. 12. 202</w:t>
      </w:r>
      <w:r w:rsidR="00B454C7" w:rsidRPr="00B83655">
        <w:rPr>
          <w:color w:val="000000"/>
          <w:sz w:val="24"/>
          <w:szCs w:val="24"/>
        </w:rPr>
        <w:t>2</w:t>
      </w:r>
      <w:r w:rsidRPr="00B83655">
        <w:rPr>
          <w:color w:val="000000"/>
          <w:sz w:val="24"/>
          <w:szCs w:val="24"/>
        </w:rPr>
        <w:t>. U ostatních jednotlivých titulů účelových dotací budou uvedeny částky ve výši, v jaké byly pro kalendářní rok 202</w:t>
      </w:r>
      <w:r w:rsidR="00B454C7" w:rsidRPr="00B83655">
        <w:rPr>
          <w:color w:val="000000"/>
          <w:sz w:val="24"/>
          <w:szCs w:val="24"/>
        </w:rPr>
        <w:t>2</w:t>
      </w:r>
      <w:r w:rsidRPr="00B83655">
        <w:rPr>
          <w:color w:val="000000"/>
          <w:sz w:val="24"/>
          <w:szCs w:val="24"/>
        </w:rPr>
        <w:t xml:space="preserve"> stanoveny v rozhodnutí, event. v dohodě nebo smlouvě o poskytnutí dotace.</w:t>
      </w:r>
    </w:p>
    <w:p w14:paraId="7F68D630" w14:textId="19199ECD" w:rsidR="005B0F79" w:rsidRPr="00B83655" w:rsidRDefault="005B0F79" w:rsidP="00FF65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83655">
        <w:rPr>
          <w:color w:val="000000"/>
          <w:sz w:val="24"/>
          <w:szCs w:val="24"/>
        </w:rPr>
        <w:t>Ve sloupci č. 2 – budou uvedeny případné vratky účelových dotací v průběhu roku 202</w:t>
      </w:r>
      <w:r w:rsidR="00B454C7" w:rsidRPr="00B83655">
        <w:rPr>
          <w:color w:val="000000"/>
          <w:sz w:val="24"/>
          <w:szCs w:val="24"/>
        </w:rPr>
        <w:t>2</w:t>
      </w:r>
      <w:r w:rsidRPr="00B83655">
        <w:rPr>
          <w:color w:val="000000"/>
          <w:sz w:val="24"/>
          <w:szCs w:val="24"/>
        </w:rPr>
        <w:t>.</w:t>
      </w:r>
    </w:p>
    <w:p w14:paraId="47194473" w14:textId="77777777" w:rsidR="00AB05DF" w:rsidRPr="00B83655" w:rsidRDefault="00AB05DF" w:rsidP="00FF65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7AAF3F3" w14:textId="70A6FA64" w:rsidR="005B0F79" w:rsidRDefault="00285746" w:rsidP="00412751">
      <w:pPr>
        <w:jc w:val="both"/>
        <w:rPr>
          <w:b/>
          <w:bCs/>
          <w:sz w:val="24"/>
          <w:szCs w:val="24"/>
        </w:rPr>
      </w:pPr>
      <w:r w:rsidRPr="00B83655">
        <w:rPr>
          <w:color w:val="000000"/>
          <w:sz w:val="24"/>
          <w:szCs w:val="24"/>
        </w:rPr>
        <w:t>Tabulka</w:t>
      </w:r>
      <w:r w:rsidR="005B0F79" w:rsidRPr="00B83655">
        <w:rPr>
          <w:color w:val="000000"/>
          <w:sz w:val="24"/>
          <w:szCs w:val="24"/>
        </w:rPr>
        <w:t xml:space="preserve"> č. 3 - Část B. Finanční vypořádání dotací na akce v rámci programového financování, na projekty výzkumu, vývoje a inovací a na projekty spolufinancované z rozpočtu Evropské unie a z prostředků finančních mechanismů</w:t>
      </w:r>
      <w:r w:rsidR="00412751">
        <w:rPr>
          <w:color w:val="000000"/>
          <w:sz w:val="24"/>
          <w:szCs w:val="24"/>
        </w:rPr>
        <w:t xml:space="preserve"> </w:t>
      </w:r>
      <w:r w:rsidR="00412751">
        <w:rPr>
          <w:sz w:val="24"/>
          <w:szCs w:val="24"/>
        </w:rPr>
        <w:t>(</w:t>
      </w:r>
      <w:r w:rsidR="00412751">
        <w:rPr>
          <w:b/>
          <w:bCs/>
          <w:sz w:val="24"/>
          <w:szCs w:val="24"/>
        </w:rPr>
        <w:t>„šablony“ pouze finančně ukončené).</w:t>
      </w:r>
    </w:p>
    <w:p w14:paraId="3E019241" w14:textId="4EBFFACB" w:rsidR="006328A1" w:rsidRPr="00AB05DF" w:rsidRDefault="006328A1" w:rsidP="00780997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AB05DF">
        <w:rPr>
          <w:b/>
          <w:sz w:val="24"/>
          <w:szCs w:val="24"/>
        </w:rPr>
        <w:t xml:space="preserve">egistrační číslo projektu OP VVV či akce EDS/SMVS se uvádí do sloupce </w:t>
      </w:r>
      <w:r>
        <w:rPr>
          <w:b/>
          <w:sz w:val="24"/>
          <w:szCs w:val="24"/>
        </w:rPr>
        <w:t>b</w:t>
      </w:r>
      <w:r w:rsidRPr="00AB05DF">
        <w:rPr>
          <w:b/>
          <w:sz w:val="24"/>
          <w:szCs w:val="24"/>
        </w:rPr>
        <w:t xml:space="preserve">. </w:t>
      </w:r>
    </w:p>
    <w:p w14:paraId="445D6DBF" w14:textId="3C11DE6C" w:rsidR="005B0F79" w:rsidRPr="00B83655" w:rsidRDefault="005B0F79" w:rsidP="0078099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83655">
        <w:rPr>
          <w:color w:val="000000"/>
          <w:sz w:val="24"/>
          <w:szCs w:val="24"/>
        </w:rPr>
        <w:t>Sloupec č. 1 – Skutečně čerpáno celkem k 31. 12. 202</w:t>
      </w:r>
      <w:r w:rsidR="00B454C7" w:rsidRPr="00B83655">
        <w:rPr>
          <w:color w:val="000000"/>
          <w:sz w:val="24"/>
          <w:szCs w:val="24"/>
        </w:rPr>
        <w:t>2</w:t>
      </w:r>
      <w:r w:rsidRPr="00B83655">
        <w:rPr>
          <w:color w:val="000000"/>
          <w:sz w:val="24"/>
          <w:szCs w:val="24"/>
        </w:rPr>
        <w:t xml:space="preserve"> = celková dotace v příslušném ÚZ. </w:t>
      </w:r>
    </w:p>
    <w:p w14:paraId="188BC84B" w14:textId="757F0AF1" w:rsidR="005B0F79" w:rsidRPr="00B83655" w:rsidRDefault="005B0F79" w:rsidP="0078099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83655">
        <w:rPr>
          <w:color w:val="000000"/>
          <w:sz w:val="24"/>
          <w:szCs w:val="24"/>
        </w:rPr>
        <w:t xml:space="preserve">Tabulka č. 3C Vratky z průtokových dotací vypořádaných v tabulce </w:t>
      </w:r>
      <w:proofErr w:type="gramStart"/>
      <w:r w:rsidRPr="00B83655">
        <w:rPr>
          <w:color w:val="000000"/>
          <w:sz w:val="24"/>
          <w:szCs w:val="24"/>
        </w:rPr>
        <w:t>3A</w:t>
      </w:r>
      <w:proofErr w:type="gramEnd"/>
      <w:r w:rsidRPr="00B83655">
        <w:rPr>
          <w:color w:val="000000"/>
          <w:sz w:val="24"/>
          <w:szCs w:val="24"/>
        </w:rPr>
        <w:t xml:space="preserve"> – budou uvedeny případné vratky podle jednotlivých ÚZ.</w:t>
      </w:r>
    </w:p>
    <w:p w14:paraId="7D96A67B" w14:textId="77777777" w:rsidR="00F36350" w:rsidRPr="00B83655" w:rsidRDefault="00B454C7" w:rsidP="0078099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83655">
        <w:rPr>
          <w:color w:val="000000"/>
          <w:sz w:val="24"/>
          <w:szCs w:val="24"/>
        </w:rPr>
        <w:t xml:space="preserve">Tabulka č. 3D Vratky z průtokových dotací vypořádaných v tabulce </w:t>
      </w:r>
      <w:proofErr w:type="gramStart"/>
      <w:r w:rsidRPr="00B83655">
        <w:rPr>
          <w:color w:val="000000"/>
          <w:sz w:val="24"/>
          <w:szCs w:val="24"/>
        </w:rPr>
        <w:t xml:space="preserve">3B </w:t>
      </w:r>
      <w:r w:rsidR="00F36350">
        <w:rPr>
          <w:color w:val="000000"/>
          <w:sz w:val="24"/>
          <w:szCs w:val="24"/>
        </w:rPr>
        <w:t xml:space="preserve">- </w:t>
      </w:r>
      <w:r w:rsidR="00F36350" w:rsidRPr="00B83655">
        <w:rPr>
          <w:color w:val="000000"/>
          <w:sz w:val="24"/>
          <w:szCs w:val="24"/>
        </w:rPr>
        <w:t>budou</w:t>
      </w:r>
      <w:proofErr w:type="gramEnd"/>
      <w:r w:rsidR="00F36350" w:rsidRPr="00B83655">
        <w:rPr>
          <w:color w:val="000000"/>
          <w:sz w:val="24"/>
          <w:szCs w:val="24"/>
        </w:rPr>
        <w:t xml:space="preserve"> uvedeny případné vratky podle jednotlivých ÚZ.</w:t>
      </w:r>
    </w:p>
    <w:p w14:paraId="3792DAD7" w14:textId="77777777" w:rsidR="00AB05DF" w:rsidRDefault="00AB05DF" w:rsidP="00AB05DF">
      <w:pPr>
        <w:spacing w:after="120"/>
        <w:jc w:val="both"/>
        <w:rPr>
          <w:b/>
          <w:sz w:val="24"/>
          <w:szCs w:val="24"/>
        </w:rPr>
      </w:pPr>
    </w:p>
    <w:p w14:paraId="56A8D7FA" w14:textId="77777777" w:rsidR="005B0F79" w:rsidRPr="00B83655" w:rsidRDefault="005B0F79" w:rsidP="00285746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B83655">
        <w:rPr>
          <w:b/>
          <w:color w:val="000000"/>
          <w:sz w:val="24"/>
          <w:szCs w:val="24"/>
        </w:rPr>
        <w:t>Tabulky bez údajů (nevyplněné) prosím neposílejte. Předkládejte pouze tabulky s vyplněnými údaji.</w:t>
      </w:r>
    </w:p>
    <w:p w14:paraId="7F5D875D" w14:textId="77777777" w:rsidR="00780997" w:rsidRDefault="00780997" w:rsidP="00780997">
      <w:pPr>
        <w:rPr>
          <w:sz w:val="24"/>
          <w:szCs w:val="24"/>
        </w:rPr>
      </w:pPr>
    </w:p>
    <w:p w14:paraId="0F201DFE" w14:textId="21060794" w:rsidR="005B0F79" w:rsidRPr="00780997" w:rsidRDefault="00285746" w:rsidP="00780997">
      <w:pPr>
        <w:rPr>
          <w:sz w:val="24"/>
          <w:szCs w:val="24"/>
        </w:rPr>
      </w:pPr>
      <w:r w:rsidRPr="00780997">
        <w:rPr>
          <w:sz w:val="24"/>
          <w:szCs w:val="24"/>
        </w:rPr>
        <w:t>T</w:t>
      </w:r>
      <w:r w:rsidR="005B0F79" w:rsidRPr="00780997">
        <w:rPr>
          <w:sz w:val="24"/>
          <w:szCs w:val="24"/>
        </w:rPr>
        <w:t xml:space="preserve">abulky i pokyny potřebné k vyúčtování jsou k dispozici na webových stránkách </w:t>
      </w:r>
      <w:hyperlink r:id="rId7" w:history="1">
        <w:r w:rsidR="005B0F79" w:rsidRPr="00780997">
          <w:rPr>
            <w:rStyle w:val="Hypertextovodkaz"/>
            <w:sz w:val="24"/>
            <w:szCs w:val="24"/>
          </w:rPr>
          <w:t>www.edulk.cz</w:t>
        </w:r>
      </w:hyperlink>
      <w:r w:rsidR="005B0F79" w:rsidRPr="00780997">
        <w:rPr>
          <w:color w:val="0000FF"/>
          <w:sz w:val="24"/>
          <w:szCs w:val="24"/>
        </w:rPr>
        <w:t xml:space="preserve"> </w:t>
      </w:r>
      <w:r w:rsidR="005B0F79" w:rsidRPr="00780997">
        <w:rPr>
          <w:sz w:val="24"/>
          <w:szCs w:val="24"/>
        </w:rPr>
        <w:t xml:space="preserve">v sekci </w:t>
      </w:r>
      <w:proofErr w:type="gramStart"/>
      <w:r w:rsidR="005B0F79" w:rsidRPr="00780997">
        <w:rPr>
          <w:sz w:val="24"/>
          <w:szCs w:val="24"/>
        </w:rPr>
        <w:t xml:space="preserve">Management </w:t>
      </w:r>
      <w:r w:rsidR="0053778E" w:rsidRPr="00780997">
        <w:rPr>
          <w:sz w:val="24"/>
          <w:szCs w:val="24"/>
        </w:rPr>
        <w:t>-</w:t>
      </w:r>
      <w:r w:rsidR="005B0F79" w:rsidRPr="00780997">
        <w:rPr>
          <w:sz w:val="24"/>
          <w:szCs w:val="24"/>
        </w:rPr>
        <w:t xml:space="preserve"> Ekonomika</w:t>
      </w:r>
      <w:proofErr w:type="gramEnd"/>
      <w:r w:rsidR="005B0F79" w:rsidRPr="00780997">
        <w:rPr>
          <w:sz w:val="24"/>
          <w:szCs w:val="24"/>
        </w:rPr>
        <w:t xml:space="preserve">. Jednotlivé příspěvkové organizace vyplní podle pokynů odboru školství KÚ LK tabulky o čerpání účelových dotací a případných vratkách. Odvod (vratka) se týká jakékoliv nedočerpané částky. </w:t>
      </w:r>
    </w:p>
    <w:p w14:paraId="6E2EE98C" w14:textId="77777777" w:rsidR="0053778E" w:rsidRDefault="0053778E" w:rsidP="0028574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36EC0BF9" w14:textId="77777777" w:rsidR="00780997" w:rsidRDefault="00780997" w:rsidP="009E39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4"/>
          <w:szCs w:val="24"/>
        </w:rPr>
      </w:pPr>
    </w:p>
    <w:p w14:paraId="25B1B5B2" w14:textId="77777777" w:rsidR="00FF4BB7" w:rsidRDefault="00FF4BB7" w:rsidP="009E39A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4BC61D44" w14:textId="465192E6" w:rsidR="009E39A1" w:rsidRPr="00780997" w:rsidRDefault="005B0F79" w:rsidP="00FF4BB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780997">
        <w:rPr>
          <w:b/>
          <w:bCs/>
          <w:color w:val="000000"/>
          <w:sz w:val="24"/>
          <w:szCs w:val="24"/>
        </w:rPr>
        <w:lastRenderedPageBreak/>
        <w:t>Ke každé vratce zašle příspěvková organizace avízo</w:t>
      </w:r>
      <w:r w:rsidRPr="00780997">
        <w:rPr>
          <w:color w:val="000000"/>
          <w:sz w:val="24"/>
          <w:szCs w:val="24"/>
        </w:rPr>
        <w:t xml:space="preserve"> </w:t>
      </w:r>
      <w:r w:rsidRPr="00780997">
        <w:rPr>
          <w:b/>
          <w:color w:val="000000"/>
          <w:sz w:val="24"/>
          <w:szCs w:val="24"/>
        </w:rPr>
        <w:t>a konkrétní zdůvodnění vratky.</w:t>
      </w:r>
    </w:p>
    <w:p w14:paraId="2425C0AE" w14:textId="3325A5AC" w:rsidR="009E39A1" w:rsidRPr="00780997" w:rsidRDefault="009E39A1" w:rsidP="00FF4BB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780997">
        <w:rPr>
          <w:b/>
          <w:sz w:val="24"/>
          <w:szCs w:val="24"/>
        </w:rPr>
        <w:t xml:space="preserve">ÚZ 33086 </w:t>
      </w:r>
      <w:r w:rsidR="00FF4BB7">
        <w:rPr>
          <w:b/>
          <w:sz w:val="24"/>
          <w:szCs w:val="24"/>
        </w:rPr>
        <w:t xml:space="preserve">- </w:t>
      </w:r>
      <w:r w:rsidRPr="00780997">
        <w:rPr>
          <w:b/>
          <w:sz w:val="24"/>
          <w:szCs w:val="24"/>
        </w:rPr>
        <w:t>je třeba v avízu uvést etapu (leden-srpen, září-prosinec), z které se finanční prostředky vrací.</w:t>
      </w:r>
      <w:r w:rsidR="00FF4BB7">
        <w:rPr>
          <w:b/>
          <w:sz w:val="24"/>
          <w:szCs w:val="24"/>
        </w:rPr>
        <w:t xml:space="preserve"> </w:t>
      </w:r>
      <w:r w:rsidRPr="00780997">
        <w:rPr>
          <w:b/>
          <w:sz w:val="24"/>
          <w:szCs w:val="24"/>
        </w:rPr>
        <w:t>ÚZ 33087</w:t>
      </w:r>
      <w:r w:rsidR="00FF4BB7">
        <w:rPr>
          <w:b/>
          <w:sz w:val="24"/>
          <w:szCs w:val="24"/>
        </w:rPr>
        <w:t xml:space="preserve"> -</w:t>
      </w:r>
      <w:r w:rsidRPr="00780997">
        <w:rPr>
          <w:b/>
          <w:sz w:val="24"/>
          <w:szCs w:val="24"/>
        </w:rPr>
        <w:t xml:space="preserve"> je třeba v avízu uvést přesný název dotace, ze které se prostředky vrací (zda se jedná o učební pomůcky pro MŠ nebo pro ZŠ a gymnázia).</w:t>
      </w:r>
    </w:p>
    <w:p w14:paraId="07F1D5E8" w14:textId="77777777" w:rsidR="00780997" w:rsidRDefault="00780997" w:rsidP="00FF4BB7">
      <w:pPr>
        <w:jc w:val="both"/>
        <w:rPr>
          <w:bCs/>
          <w:iCs/>
          <w:sz w:val="24"/>
          <w:szCs w:val="24"/>
        </w:rPr>
      </w:pPr>
    </w:p>
    <w:p w14:paraId="6636BD03" w14:textId="7325B085" w:rsidR="005B0F79" w:rsidRPr="00780997" w:rsidRDefault="005B0F79" w:rsidP="00FF4BB7">
      <w:pPr>
        <w:jc w:val="both"/>
        <w:rPr>
          <w:bCs/>
          <w:iCs/>
          <w:sz w:val="24"/>
          <w:szCs w:val="24"/>
        </w:rPr>
      </w:pPr>
      <w:r w:rsidRPr="00780997">
        <w:rPr>
          <w:bCs/>
          <w:iCs/>
          <w:sz w:val="24"/>
          <w:szCs w:val="24"/>
        </w:rPr>
        <w:t xml:space="preserve">V rámci tohoto finančního vypořádání lze vrátit </w:t>
      </w:r>
      <w:r w:rsidR="00285746" w:rsidRPr="00780997">
        <w:rPr>
          <w:bCs/>
          <w:iCs/>
          <w:sz w:val="24"/>
          <w:szCs w:val="24"/>
        </w:rPr>
        <w:t xml:space="preserve">také nevyčerpané </w:t>
      </w:r>
      <w:r w:rsidRPr="00780997">
        <w:rPr>
          <w:bCs/>
          <w:iCs/>
          <w:sz w:val="24"/>
          <w:szCs w:val="24"/>
        </w:rPr>
        <w:t xml:space="preserve">finanční prostředky </w:t>
      </w:r>
      <w:r w:rsidR="00285746" w:rsidRPr="00780997">
        <w:rPr>
          <w:bCs/>
          <w:iCs/>
          <w:sz w:val="24"/>
          <w:szCs w:val="24"/>
        </w:rPr>
        <w:t xml:space="preserve">přidělené na </w:t>
      </w:r>
      <w:r w:rsidR="009B1F63" w:rsidRPr="00780997">
        <w:rPr>
          <w:bCs/>
          <w:iCs/>
          <w:sz w:val="24"/>
          <w:szCs w:val="24"/>
        </w:rPr>
        <w:t xml:space="preserve">např. </w:t>
      </w:r>
      <w:r w:rsidR="00285746" w:rsidRPr="00780997">
        <w:rPr>
          <w:bCs/>
          <w:iCs/>
          <w:sz w:val="24"/>
          <w:szCs w:val="24"/>
        </w:rPr>
        <w:t>„</w:t>
      </w:r>
      <w:r w:rsidR="009B1F63" w:rsidRPr="00780997">
        <w:rPr>
          <w:bCs/>
          <w:iCs/>
          <w:sz w:val="24"/>
          <w:szCs w:val="24"/>
        </w:rPr>
        <w:t>ukrajinské asistenty</w:t>
      </w:r>
      <w:r w:rsidR="00285746" w:rsidRPr="00780997">
        <w:rPr>
          <w:bCs/>
          <w:iCs/>
          <w:sz w:val="24"/>
          <w:szCs w:val="24"/>
        </w:rPr>
        <w:t>“</w:t>
      </w:r>
      <w:r w:rsidR="009B1F63" w:rsidRPr="00780997">
        <w:rPr>
          <w:bCs/>
          <w:iCs/>
          <w:sz w:val="24"/>
          <w:szCs w:val="24"/>
        </w:rPr>
        <w:t>, jazykovou přípravu žáků cizinců</w:t>
      </w:r>
      <w:r w:rsidR="00285746" w:rsidRPr="00780997">
        <w:rPr>
          <w:bCs/>
          <w:iCs/>
          <w:sz w:val="24"/>
          <w:szCs w:val="24"/>
        </w:rPr>
        <w:t xml:space="preserve"> a dále </w:t>
      </w:r>
      <w:r w:rsidRPr="00780997">
        <w:rPr>
          <w:bCs/>
          <w:iCs/>
          <w:sz w:val="24"/>
          <w:szCs w:val="24"/>
        </w:rPr>
        <w:t>na podpůrná opatření, která nebyla poskytována nebo která organizace v průběhu roku 202</w:t>
      </w:r>
      <w:r w:rsidR="009B1F63" w:rsidRPr="00780997">
        <w:rPr>
          <w:bCs/>
          <w:iCs/>
          <w:sz w:val="24"/>
          <w:szCs w:val="24"/>
        </w:rPr>
        <w:t>2</w:t>
      </w:r>
      <w:r w:rsidRPr="00780997">
        <w:rPr>
          <w:bCs/>
          <w:iCs/>
          <w:sz w:val="24"/>
          <w:szCs w:val="24"/>
        </w:rPr>
        <w:t xml:space="preserve"> nesprávně vykázala</w:t>
      </w:r>
      <w:r w:rsidR="009B1F63" w:rsidRPr="00780997">
        <w:rPr>
          <w:bCs/>
          <w:iCs/>
          <w:sz w:val="24"/>
          <w:szCs w:val="24"/>
        </w:rPr>
        <w:t>, prostředky byly čerpány neoprávněně</w:t>
      </w:r>
      <w:r w:rsidRPr="00780997">
        <w:rPr>
          <w:bCs/>
          <w:iCs/>
          <w:sz w:val="24"/>
          <w:szCs w:val="24"/>
        </w:rPr>
        <w:t xml:space="preserve"> a nebyl</w:t>
      </w:r>
      <w:r w:rsidR="009B1F63" w:rsidRPr="00780997">
        <w:rPr>
          <w:bCs/>
          <w:iCs/>
          <w:sz w:val="24"/>
          <w:szCs w:val="24"/>
        </w:rPr>
        <w:t>a</w:t>
      </w:r>
      <w:r w:rsidRPr="00780997">
        <w:rPr>
          <w:bCs/>
          <w:iCs/>
          <w:sz w:val="24"/>
          <w:szCs w:val="24"/>
        </w:rPr>
        <w:t xml:space="preserve"> </w:t>
      </w:r>
      <w:r w:rsidR="009B1F63" w:rsidRPr="00780997">
        <w:rPr>
          <w:bCs/>
          <w:iCs/>
          <w:sz w:val="24"/>
          <w:szCs w:val="24"/>
        </w:rPr>
        <w:t>organizaci</w:t>
      </w:r>
      <w:r w:rsidRPr="00780997">
        <w:rPr>
          <w:bCs/>
          <w:iCs/>
          <w:sz w:val="24"/>
          <w:szCs w:val="24"/>
        </w:rPr>
        <w:t xml:space="preserve"> v roce 202</w:t>
      </w:r>
      <w:r w:rsidR="009B1F63" w:rsidRPr="00780997">
        <w:rPr>
          <w:bCs/>
          <w:iCs/>
          <w:sz w:val="24"/>
          <w:szCs w:val="24"/>
        </w:rPr>
        <w:t>2</w:t>
      </w:r>
      <w:r w:rsidRPr="00780997">
        <w:rPr>
          <w:bCs/>
          <w:iCs/>
          <w:sz w:val="24"/>
          <w:szCs w:val="24"/>
        </w:rPr>
        <w:t xml:space="preserve"> proveden</w:t>
      </w:r>
      <w:r w:rsidR="009B1F63" w:rsidRPr="00780997">
        <w:rPr>
          <w:bCs/>
          <w:iCs/>
          <w:sz w:val="24"/>
          <w:szCs w:val="24"/>
        </w:rPr>
        <w:t>a</w:t>
      </w:r>
      <w:r w:rsidRPr="00780997">
        <w:rPr>
          <w:bCs/>
          <w:iCs/>
          <w:sz w:val="24"/>
          <w:szCs w:val="24"/>
        </w:rPr>
        <w:t xml:space="preserve"> korekce.</w:t>
      </w:r>
    </w:p>
    <w:p w14:paraId="5CFE0510" w14:textId="77777777" w:rsidR="005B0F79" w:rsidRPr="005B0F79" w:rsidRDefault="005B0F79" w:rsidP="00FF4BB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8152303" w14:textId="1AA33E70" w:rsidR="005B0F79" w:rsidRPr="005B0F79" w:rsidRDefault="005B0F79" w:rsidP="00FF4BB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>Ředitel (statutární zástupce) organizace odpovídá za správnost vyúčtování a údajů v něm uvedených</w:t>
      </w:r>
      <w:r w:rsidR="009B1F63">
        <w:rPr>
          <w:color w:val="000000"/>
          <w:sz w:val="24"/>
          <w:szCs w:val="24"/>
        </w:rPr>
        <w:t>,</w:t>
      </w:r>
      <w:r w:rsidRPr="005B0F79">
        <w:rPr>
          <w:color w:val="000000"/>
          <w:sz w:val="24"/>
          <w:szCs w:val="24"/>
        </w:rPr>
        <w:t xml:space="preserve"> včetně provázanosti na statistické a účetní výkazy. Celkový přehled jednotlivých dotací přímých NIV a dalších státních účelových dotací přidělených školám a školským zařízením za kalendářní rok 202</w:t>
      </w:r>
      <w:r w:rsidR="009B1F63">
        <w:rPr>
          <w:color w:val="000000"/>
          <w:sz w:val="24"/>
          <w:szCs w:val="24"/>
        </w:rPr>
        <w:t>2</w:t>
      </w:r>
      <w:r w:rsidRPr="005B0F79">
        <w:rPr>
          <w:color w:val="000000"/>
          <w:sz w:val="24"/>
          <w:szCs w:val="24"/>
        </w:rPr>
        <w:t xml:space="preserve"> zpracovaný OŠMTS – odd. financování přímých nákladů je k dispozici na webových stránkách </w:t>
      </w:r>
      <w:hyperlink r:id="rId8" w:history="1">
        <w:r w:rsidRPr="005B0F79">
          <w:rPr>
            <w:rStyle w:val="Hypertextovodkaz"/>
            <w:sz w:val="24"/>
            <w:szCs w:val="24"/>
          </w:rPr>
          <w:t>www.edulk.cz</w:t>
        </w:r>
      </w:hyperlink>
      <w:r w:rsidRPr="005B0F79">
        <w:rPr>
          <w:color w:val="0066FF"/>
          <w:sz w:val="24"/>
          <w:szCs w:val="24"/>
        </w:rPr>
        <w:t xml:space="preserve"> </w:t>
      </w:r>
      <w:r w:rsidRPr="005B0F79">
        <w:rPr>
          <w:color w:val="000000"/>
          <w:sz w:val="24"/>
          <w:szCs w:val="24"/>
        </w:rPr>
        <w:t xml:space="preserve">v </w:t>
      </w:r>
      <w:proofErr w:type="gramStart"/>
      <w:r w:rsidRPr="005B0F79">
        <w:rPr>
          <w:color w:val="000000"/>
          <w:sz w:val="24"/>
          <w:szCs w:val="24"/>
        </w:rPr>
        <w:t>sekci  Management</w:t>
      </w:r>
      <w:proofErr w:type="gramEnd"/>
      <w:r w:rsidRPr="005B0F79">
        <w:rPr>
          <w:color w:val="000000"/>
          <w:sz w:val="24"/>
          <w:szCs w:val="24"/>
        </w:rPr>
        <w:t xml:space="preserve"> – Ekonomika.</w:t>
      </w:r>
    </w:p>
    <w:p w14:paraId="7DECE8A7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4A64236" w14:textId="264D742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>Kontaktní osoby:</w:t>
      </w:r>
    </w:p>
    <w:p w14:paraId="7946C8B0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>PO zřizované obcemi v působnosti:</w:t>
      </w:r>
    </w:p>
    <w:p w14:paraId="2B8DF52F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003DFA0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 xml:space="preserve">ORP Liberec, Frýdlant </w:t>
      </w:r>
    </w:p>
    <w:p w14:paraId="2FA69E8B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 xml:space="preserve">Bc. Kateřina Parmová </w:t>
      </w:r>
    </w:p>
    <w:p w14:paraId="261D14CA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>tel. 485 226 298</w:t>
      </w:r>
    </w:p>
    <w:p w14:paraId="44B345F6" w14:textId="77777777" w:rsidR="005B0F79" w:rsidRPr="005B0F79" w:rsidRDefault="005B0F79" w:rsidP="005B0F79">
      <w:pPr>
        <w:autoSpaceDE w:val="0"/>
        <w:autoSpaceDN w:val="0"/>
        <w:adjustRightInd w:val="0"/>
        <w:rPr>
          <w:color w:val="0066FF"/>
          <w:sz w:val="24"/>
          <w:szCs w:val="24"/>
          <w:u w:val="single"/>
        </w:rPr>
      </w:pPr>
      <w:r w:rsidRPr="005B0F79">
        <w:rPr>
          <w:color w:val="0066FF"/>
          <w:sz w:val="24"/>
          <w:szCs w:val="24"/>
          <w:u w:val="single"/>
        </w:rPr>
        <w:t>katerina.parmova@kraj-lbc.cz</w:t>
      </w:r>
    </w:p>
    <w:p w14:paraId="2C8FD5E2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50D034A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 xml:space="preserve">ORP Jablonec n. N., Žel. Brod, Tanvald, Č. Lípa </w:t>
      </w:r>
    </w:p>
    <w:p w14:paraId="7F43EC98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 xml:space="preserve">Miroslava Luňáčková </w:t>
      </w:r>
    </w:p>
    <w:p w14:paraId="6BD884B1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>tel. 485 226 223</w:t>
      </w:r>
    </w:p>
    <w:p w14:paraId="6C6775B5" w14:textId="77777777" w:rsidR="005B0F79" w:rsidRPr="005B0F79" w:rsidRDefault="005B0F79" w:rsidP="005B0F79">
      <w:pPr>
        <w:autoSpaceDE w:val="0"/>
        <w:autoSpaceDN w:val="0"/>
        <w:adjustRightInd w:val="0"/>
        <w:rPr>
          <w:color w:val="0066FF"/>
          <w:sz w:val="24"/>
          <w:szCs w:val="24"/>
          <w:u w:val="single"/>
        </w:rPr>
      </w:pPr>
      <w:r w:rsidRPr="005B0F79">
        <w:rPr>
          <w:color w:val="0066FF"/>
          <w:sz w:val="24"/>
          <w:szCs w:val="24"/>
          <w:u w:val="single"/>
        </w:rPr>
        <w:t>miroslava.lunackova@kraj-lbc.cz</w:t>
      </w:r>
    </w:p>
    <w:p w14:paraId="581B80E3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22C601A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 xml:space="preserve">ORP Nový Bor, Semily, Jilemnice, Turnov </w:t>
      </w:r>
    </w:p>
    <w:p w14:paraId="6B6FA4E7" w14:textId="024BA3BE" w:rsidR="005B0F79" w:rsidRPr="005B0F79" w:rsidRDefault="009E0701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Bc. </w:t>
      </w:r>
      <w:r w:rsidR="005B0F79" w:rsidRPr="005B0F79">
        <w:rPr>
          <w:color w:val="000000"/>
          <w:sz w:val="24"/>
          <w:szCs w:val="24"/>
        </w:rPr>
        <w:t>Kateřina Křiváková Kalíková</w:t>
      </w:r>
    </w:p>
    <w:p w14:paraId="35161B7E" w14:textId="77777777" w:rsidR="005B0F79" w:rsidRPr="005B0F79" w:rsidRDefault="005B0F79" w:rsidP="005B0F7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>tel. 485 226 296</w:t>
      </w:r>
    </w:p>
    <w:p w14:paraId="2C298811" w14:textId="65B61C03" w:rsidR="005B0F79" w:rsidRDefault="00000000" w:rsidP="005B0F79">
      <w:pPr>
        <w:rPr>
          <w:rStyle w:val="Hypertextovodkaz"/>
          <w:color w:val="0066FF"/>
          <w:sz w:val="24"/>
          <w:szCs w:val="24"/>
        </w:rPr>
      </w:pPr>
      <w:hyperlink r:id="rId9" w:history="1">
        <w:r w:rsidR="005B0F79" w:rsidRPr="009E0701">
          <w:rPr>
            <w:rStyle w:val="Hypertextovodkaz"/>
            <w:color w:val="0066FF"/>
            <w:sz w:val="24"/>
            <w:szCs w:val="24"/>
          </w:rPr>
          <w:t>katerina</w:t>
        </w:r>
        <w:r w:rsidR="005B0F79" w:rsidRPr="005B0F79">
          <w:rPr>
            <w:rStyle w:val="Hypertextovodkaz"/>
            <w:color w:val="0066FF"/>
            <w:sz w:val="24"/>
            <w:szCs w:val="24"/>
          </w:rPr>
          <w:t>.krivakova_kalikova@kraj-lbc.cz</w:t>
        </w:r>
      </w:hyperlink>
    </w:p>
    <w:p w14:paraId="165D80E0" w14:textId="43DA99CF" w:rsidR="009E0701" w:rsidRDefault="009E0701" w:rsidP="005B0F79">
      <w:pPr>
        <w:rPr>
          <w:rStyle w:val="Hypertextovodkaz"/>
          <w:color w:val="0066FF"/>
          <w:sz w:val="24"/>
          <w:szCs w:val="24"/>
        </w:rPr>
      </w:pPr>
    </w:p>
    <w:p w14:paraId="344B67AD" w14:textId="73CD048F" w:rsidR="009E0701" w:rsidRDefault="009E0701" w:rsidP="005B0F79">
      <w:pPr>
        <w:rPr>
          <w:sz w:val="24"/>
          <w:szCs w:val="24"/>
        </w:rPr>
      </w:pPr>
      <w:r>
        <w:rPr>
          <w:sz w:val="24"/>
          <w:szCs w:val="24"/>
        </w:rPr>
        <w:t>Ostatní účelové dotace</w:t>
      </w:r>
    </w:p>
    <w:p w14:paraId="1B34DFAE" w14:textId="037157B3" w:rsidR="009E0701" w:rsidRDefault="009E0701" w:rsidP="005B0F79">
      <w:pPr>
        <w:rPr>
          <w:sz w:val="24"/>
          <w:szCs w:val="24"/>
        </w:rPr>
      </w:pPr>
      <w:r>
        <w:rPr>
          <w:sz w:val="24"/>
          <w:szCs w:val="24"/>
        </w:rPr>
        <w:t>Mgr. Maryšková Andrea</w:t>
      </w:r>
    </w:p>
    <w:p w14:paraId="2E3E1D9C" w14:textId="0C082617" w:rsidR="009E0701" w:rsidRDefault="009E0701" w:rsidP="005B0F79">
      <w:pPr>
        <w:rPr>
          <w:sz w:val="24"/>
          <w:szCs w:val="24"/>
        </w:rPr>
      </w:pPr>
      <w:r>
        <w:rPr>
          <w:sz w:val="24"/>
          <w:szCs w:val="24"/>
        </w:rPr>
        <w:t>tel. 485 226 263</w:t>
      </w:r>
    </w:p>
    <w:p w14:paraId="5EF20EF5" w14:textId="3B432B09" w:rsidR="009E0701" w:rsidRPr="009E0701" w:rsidRDefault="009E0701" w:rsidP="005B0F79">
      <w:pPr>
        <w:rPr>
          <w:color w:val="0066FF"/>
          <w:sz w:val="24"/>
          <w:szCs w:val="24"/>
          <w:u w:val="single"/>
        </w:rPr>
      </w:pPr>
      <w:r w:rsidRPr="009E0701">
        <w:rPr>
          <w:color w:val="0066FF"/>
          <w:sz w:val="24"/>
          <w:szCs w:val="24"/>
          <w:u w:val="single"/>
        </w:rPr>
        <w:t>andrea.maryskova@kraj-lbc.cz</w:t>
      </w:r>
    </w:p>
    <w:p w14:paraId="5055BF1A" w14:textId="77777777" w:rsidR="005B0F79" w:rsidRPr="005B0F79" w:rsidRDefault="005B0F79" w:rsidP="005B0F79">
      <w:pPr>
        <w:rPr>
          <w:color w:val="000000"/>
          <w:sz w:val="24"/>
          <w:szCs w:val="24"/>
        </w:rPr>
      </w:pPr>
    </w:p>
    <w:p w14:paraId="04913ADD" w14:textId="77777777" w:rsidR="005B0F79" w:rsidRPr="005B0F79" w:rsidRDefault="005B0F79" w:rsidP="005B0F79">
      <w:pPr>
        <w:rPr>
          <w:color w:val="000000"/>
          <w:sz w:val="24"/>
          <w:szCs w:val="24"/>
        </w:rPr>
      </w:pPr>
    </w:p>
    <w:p w14:paraId="528BF1C6" w14:textId="77777777" w:rsidR="005B0F79" w:rsidRPr="005B0F79" w:rsidRDefault="005B0F79" w:rsidP="005B0F79">
      <w:pPr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>S pozdravem</w:t>
      </w:r>
    </w:p>
    <w:p w14:paraId="5DC70954" w14:textId="77777777" w:rsidR="005B0F79" w:rsidRPr="005B0F79" w:rsidRDefault="005B0F79" w:rsidP="005B0F79">
      <w:pPr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>Ing. Jiřina Princová</w:t>
      </w:r>
    </w:p>
    <w:p w14:paraId="37BDB189" w14:textId="77777777" w:rsidR="005B0F79" w:rsidRPr="005B0F79" w:rsidRDefault="005B0F79" w:rsidP="005B0F79">
      <w:pPr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>vedoucí odboru školství, mládeže, tělovýchovy a sportu</w:t>
      </w:r>
    </w:p>
    <w:p w14:paraId="03509C55" w14:textId="77777777" w:rsidR="005B0F79" w:rsidRPr="005B0F79" w:rsidRDefault="005B0F79" w:rsidP="005B0F79">
      <w:pPr>
        <w:rPr>
          <w:color w:val="000000"/>
          <w:sz w:val="24"/>
          <w:szCs w:val="24"/>
        </w:rPr>
      </w:pPr>
    </w:p>
    <w:p w14:paraId="08ACEF51" w14:textId="77777777" w:rsidR="00B24600" w:rsidRDefault="00B24600" w:rsidP="005B0F79">
      <w:pPr>
        <w:rPr>
          <w:color w:val="000000"/>
          <w:sz w:val="24"/>
          <w:szCs w:val="24"/>
        </w:rPr>
      </w:pPr>
    </w:p>
    <w:p w14:paraId="468A07E6" w14:textId="355E95FE" w:rsidR="005B0F79" w:rsidRPr="005B0F79" w:rsidRDefault="005B0F79" w:rsidP="005B0F79">
      <w:pPr>
        <w:rPr>
          <w:color w:val="000000"/>
          <w:sz w:val="24"/>
          <w:szCs w:val="24"/>
        </w:rPr>
      </w:pPr>
      <w:r w:rsidRPr="005B0F79">
        <w:rPr>
          <w:color w:val="000000"/>
          <w:sz w:val="24"/>
          <w:szCs w:val="24"/>
        </w:rPr>
        <w:t xml:space="preserve">Přílohy: </w:t>
      </w:r>
    </w:p>
    <w:p w14:paraId="385DE40A" w14:textId="3299ECC5" w:rsidR="005B0F79" w:rsidRDefault="0053778E" w:rsidP="005B0F7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Tabulka </w:t>
      </w:r>
      <w:r w:rsidR="005B0F79" w:rsidRPr="005B0F79">
        <w:rPr>
          <w:color w:val="000000"/>
          <w:sz w:val="24"/>
          <w:szCs w:val="24"/>
        </w:rPr>
        <w:t>č. 3 – část A, B, Tabulka č. 3C</w:t>
      </w:r>
      <w:r w:rsidR="009B1F63">
        <w:rPr>
          <w:color w:val="000000"/>
          <w:sz w:val="24"/>
          <w:szCs w:val="24"/>
        </w:rPr>
        <w:t xml:space="preserve"> a </w:t>
      </w:r>
      <w:proofErr w:type="gramStart"/>
      <w:r w:rsidR="009B1F63">
        <w:rPr>
          <w:color w:val="000000"/>
          <w:sz w:val="24"/>
          <w:szCs w:val="24"/>
        </w:rPr>
        <w:t>3D</w:t>
      </w:r>
      <w:proofErr w:type="gramEnd"/>
    </w:p>
    <w:sectPr w:rsidR="005B0F79" w:rsidSect="004F0FC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20D5" w14:textId="77777777" w:rsidR="006C223E" w:rsidRDefault="006C223E">
      <w:r>
        <w:separator/>
      </w:r>
    </w:p>
  </w:endnote>
  <w:endnote w:type="continuationSeparator" w:id="0">
    <w:p w14:paraId="31DA3191" w14:textId="77777777" w:rsidR="006C223E" w:rsidRDefault="006C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75F6" w14:textId="54AF5044" w:rsidR="00595CFF" w:rsidRPr="005E1C8F" w:rsidRDefault="00114B99" w:rsidP="005E1C8F">
    <w:pPr>
      <w:pStyle w:val="Zpat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5E1C8F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5E1C8F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5E1C8F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062CF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5E1C8F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A0744C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A0744C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eastAsia="ja-JP"/>
            </w:rPr>
          </w:pPr>
        </w:p>
        <w:p w14:paraId="6E8ED0C9" w14:textId="2FD942AF" w:rsidR="00505C48" w:rsidRPr="00A0744C" w:rsidRDefault="00AD7CCB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eastAsia="ja-JP"/>
            </w:rPr>
          </w:pPr>
          <w:r w:rsidRPr="00A0744C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A0744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5E1C8F" w:rsidRPr="00A0744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Pr="00A0744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485 226 </w:t>
          </w:r>
          <w:proofErr w:type="gramStart"/>
          <w:r w:rsidR="00B15B0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111</w:t>
          </w:r>
          <w:r w:rsidRPr="00A0744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A0744C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proofErr w:type="gramEnd"/>
          <w:r w:rsidRPr="00A0744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B15B0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podatelna</w:t>
          </w:r>
          <w:r w:rsidRPr="00A0744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@kraj-lbc.cz</w:t>
          </w:r>
          <w:r w:rsidR="00505C48" w:rsidRPr="00A0744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A0744C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4B75CD33" w14:textId="77777777" w:rsidR="002B59D5" w:rsidRPr="00A0744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14DF2BA" w14:textId="77777777" w:rsidR="002B59D5" w:rsidRPr="00A0744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26656AD7" w14:textId="77777777" w:rsidR="002B59D5" w:rsidRPr="00A0744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</w:tr>
          <w:tr w:rsidR="00963565" w:rsidRPr="00A0744C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643B0445" w:rsidR="002B59D5" w:rsidRPr="00A0744C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0744C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0744C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0744C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</w:t>
                </w:r>
                <w:proofErr w:type="gramStart"/>
                <w:r w:rsidR="002B59D5" w:rsidRPr="00A0744C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2a</w:t>
                </w:r>
                <w:proofErr w:type="gramEnd"/>
                <w:r w:rsidR="005E1C8F" w:rsidRPr="00A0744C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, </w:t>
                </w:r>
                <w:r w:rsidR="002B59D5" w:rsidRPr="00A0744C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2B59D5" w:rsidRPr="00A0744C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0744C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Datová </w:t>
                </w:r>
                <w:proofErr w:type="gramStart"/>
                <w:r w:rsidRPr="00A0744C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schránka  c</w:t>
                </w:r>
                <w:proofErr w:type="gramEnd"/>
                <w:r w:rsidRPr="00A0744C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5kbvkw</w:t>
                </w:r>
              </w:p>
              <w:p w14:paraId="2EF04551" w14:textId="110F2E87" w:rsidR="002B59D5" w:rsidRPr="00A0744C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0744C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52A00B7E" w14:textId="729F3AA0" w:rsidR="002B59D5" w:rsidRPr="00A0744C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proofErr w:type="gramStart"/>
                <w:r w:rsidRPr="00A0744C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Pr="00A0744C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 70891508</w:t>
                </w:r>
                <w:proofErr w:type="gramEnd"/>
              </w:p>
              <w:p w14:paraId="60E5BD29" w14:textId="6F5DC8DF" w:rsidR="002B59D5" w:rsidRPr="00A0744C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proofErr w:type="gramStart"/>
                <w:r w:rsidRPr="00A0744C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0744C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 CZ</w:t>
                </w:r>
                <w:proofErr w:type="gramEnd"/>
                <w:r w:rsidRPr="00A0744C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</w:tc>
          </w:tr>
        </w:tbl>
        <w:p w14:paraId="76770B6C" w14:textId="77777777" w:rsidR="00505C48" w:rsidRPr="00A0744C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eastAsia="ja-JP"/>
            </w:rPr>
          </w:pPr>
        </w:p>
      </w:tc>
      <w:tc>
        <w:tcPr>
          <w:tcW w:w="21" w:type="dxa"/>
          <w:gridSpan w:val="2"/>
          <w:shd w:val="clear" w:color="auto" w:fill="auto"/>
          <w:vAlign w:val="bottom"/>
        </w:tcPr>
        <w:p w14:paraId="4FFE2F8F" w14:textId="77777777" w:rsidR="00505C48" w:rsidRPr="00A0744C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eastAsia="ja-JP"/>
            </w:rPr>
          </w:pPr>
        </w:p>
      </w:tc>
    </w:tr>
    <w:tr w:rsidR="00505C48" w:rsidRPr="00A0744C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A0744C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eastAsia="ja-JP"/>
            </w:rPr>
          </w:pPr>
        </w:p>
      </w:tc>
      <w:tc>
        <w:tcPr>
          <w:tcW w:w="21" w:type="dxa"/>
          <w:gridSpan w:val="2"/>
          <w:shd w:val="clear" w:color="auto" w:fill="auto"/>
        </w:tcPr>
        <w:p w14:paraId="0EC12A9D" w14:textId="77777777" w:rsidR="00505C48" w:rsidRPr="00A0744C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eastAsia="ja-JP"/>
            </w:rPr>
          </w:pPr>
        </w:p>
      </w:tc>
    </w:tr>
  </w:tbl>
  <w:p w14:paraId="6126CD06" w14:textId="77777777" w:rsidR="007B5752" w:rsidRPr="00A0744C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0BAC" w14:textId="77777777" w:rsidR="006C223E" w:rsidRDefault="006C223E">
      <w:r>
        <w:separator/>
      </w:r>
    </w:p>
  </w:footnote>
  <w:footnote w:type="continuationSeparator" w:id="0">
    <w:p w14:paraId="46B2A470" w14:textId="77777777" w:rsidR="006C223E" w:rsidRDefault="006C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402"/>
    </w:tblGrid>
    <w:tr w:rsidR="00951633" w14:paraId="0452DDFC" w14:textId="77777777" w:rsidTr="00285746">
      <w:trPr>
        <w:trHeight w:val="426"/>
      </w:trPr>
      <w:tc>
        <w:tcPr>
          <w:tcW w:w="3402" w:type="dxa"/>
          <w:tcBorders>
            <w:top w:val="nil"/>
            <w:left w:val="nil"/>
            <w:bottom w:val="single" w:sz="2" w:space="0" w:color="A6A6A6" w:themeColor="background1" w:themeShade="A6"/>
            <w:right w:val="nil"/>
          </w:tcBorders>
          <w:vAlign w:val="center"/>
        </w:tcPr>
        <w:p w14:paraId="4E0EA21A" w14:textId="431E7C78" w:rsidR="00951633" w:rsidRPr="005E1C8F" w:rsidRDefault="00951633" w:rsidP="00951633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  <w:highlight w:val="lightGray"/>
            </w:rPr>
          </w:pPr>
          <w:r w:rsidRPr="00460945">
            <w:rPr>
              <w:color w:val="262626" w:themeColor="text1" w:themeTint="D9"/>
              <w:sz w:val="18"/>
              <w:szCs w:val="18"/>
            </w:rPr>
            <w:t>KULK</w:t>
          </w:r>
          <w:r w:rsidR="00831474">
            <w:rPr>
              <w:color w:val="262626" w:themeColor="text1" w:themeTint="D9"/>
              <w:sz w:val="18"/>
              <w:szCs w:val="18"/>
            </w:rPr>
            <w:t xml:space="preserve"> </w:t>
          </w:r>
          <w:r w:rsidR="0051678D">
            <w:rPr>
              <w:color w:val="262626" w:themeColor="text1" w:themeTint="D9"/>
              <w:sz w:val="18"/>
              <w:szCs w:val="18"/>
            </w:rPr>
            <w:t>680</w:t>
          </w:r>
          <w:r w:rsidRPr="00460945">
            <w:rPr>
              <w:color w:val="262626" w:themeColor="text1" w:themeTint="D9"/>
              <w:sz w:val="18"/>
              <w:szCs w:val="18"/>
            </w:rPr>
            <w:t xml:space="preserve"> /202</w:t>
          </w:r>
          <w:r w:rsidR="0051678D">
            <w:rPr>
              <w:color w:val="262626" w:themeColor="text1" w:themeTint="D9"/>
              <w:sz w:val="18"/>
              <w:szCs w:val="18"/>
            </w:rPr>
            <w:t>3</w:t>
          </w:r>
        </w:p>
      </w:tc>
    </w:tr>
    <w:tr w:rsidR="00951633" w14:paraId="6DE9A77F" w14:textId="77777777" w:rsidTr="00F36E03">
      <w:tc>
        <w:tcPr>
          <w:tcW w:w="3402" w:type="dxa"/>
          <w:tcBorders>
            <w:top w:val="single" w:sz="2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61F4934F" w14:textId="2031F0F1" w:rsidR="00951633" w:rsidRPr="005E1C8F" w:rsidRDefault="00831474" w:rsidP="00951633">
          <w:pPr>
            <w:spacing w:before="100" w:beforeAutospacing="1" w:after="100" w:afterAutospacing="1" w:line="276" w:lineRule="auto"/>
            <w:rPr>
              <w:color w:val="262626" w:themeColor="text1" w:themeTint="D9"/>
            </w:rPr>
          </w:pPr>
          <w:r>
            <w:rPr>
              <w:color w:val="262626" w:themeColor="text1" w:themeTint="D9"/>
            </w:rPr>
            <w:t xml:space="preserve">Pokyn k finančnímu vypořádání </w:t>
          </w:r>
          <w:r w:rsidR="00983DB8">
            <w:rPr>
              <w:color w:val="262626" w:themeColor="text1" w:themeTint="D9"/>
            </w:rPr>
            <w:t>dotací poskytnutých MŠMT prostřednictvím Libereckého kraje v roce 202</w:t>
          </w:r>
          <w:r w:rsidR="00AF4D7A">
            <w:rPr>
              <w:color w:val="262626" w:themeColor="text1" w:themeTint="D9"/>
            </w:rPr>
            <w:t>2</w:t>
          </w:r>
        </w:p>
      </w:tc>
    </w:tr>
  </w:tbl>
  <w:p w14:paraId="0AF1A653" w14:textId="77777777" w:rsidR="00E31FC3" w:rsidRDefault="00E31F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892E" w14:textId="162C0A8C" w:rsidR="000F4DC6" w:rsidRPr="000F4DC6" w:rsidRDefault="001062CF" w:rsidP="00CD6E7B">
    <w:pPr>
      <w:tabs>
        <w:tab w:val="left" w:pos="2904"/>
      </w:tabs>
      <w:jc w:val="center"/>
      <w:rPr>
        <w:rFonts w:eastAsia="Calibri"/>
        <w:color w:val="FFFFFF"/>
        <w:lang w:eastAsia="en-US"/>
      </w:rPr>
    </w:pPr>
    <w:r>
      <w:rPr>
        <w:noProof/>
      </w:rPr>
      <w:drawing>
        <wp:inline distT="0" distB="0" distL="0" distR="0" wp14:anchorId="329D4D44" wp14:editId="57A9EA37">
          <wp:extent cx="2694940" cy="737870"/>
          <wp:effectExtent l="0" t="0" r="0" b="5080"/>
          <wp:docPr id="1" name="Obrázek 1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274B40" w14:textId="77777777" w:rsidR="00332D7F" w:rsidRPr="005E1C8F" w:rsidRDefault="00332D7F" w:rsidP="005E1C8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493F1F29" w14:textId="362CFBD1" w:rsidR="00455FFE" w:rsidRDefault="00455FFE" w:rsidP="005E1C8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  <w:r w:rsidRPr="00455FFE">
      <w:rPr>
        <w:rFonts w:ascii="Arial" w:hAnsi="Arial" w:cs="Arial"/>
        <w:color w:val="808080" w:themeColor="background1" w:themeShade="80"/>
        <w:sz w:val="18"/>
        <w:szCs w:val="18"/>
      </w:rPr>
      <w:t>odbor školství, mládeže, tělovýchovy a sportu</w:t>
    </w:r>
  </w:p>
  <w:p w14:paraId="76C53FF0" w14:textId="77777777" w:rsidR="00455FFE" w:rsidRPr="005E1C8F" w:rsidRDefault="00455FFE" w:rsidP="005E1C8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16AC"/>
    <w:multiLevelType w:val="hybridMultilevel"/>
    <w:tmpl w:val="DF265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79F5444"/>
    <w:multiLevelType w:val="hybridMultilevel"/>
    <w:tmpl w:val="85EE8792"/>
    <w:lvl w:ilvl="0" w:tplc="4DBC8D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A141FF7"/>
    <w:multiLevelType w:val="hybridMultilevel"/>
    <w:tmpl w:val="07AA7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603982">
    <w:abstractNumId w:val="0"/>
  </w:num>
  <w:num w:numId="2" w16cid:durableId="1464273451">
    <w:abstractNumId w:val="2"/>
  </w:num>
  <w:num w:numId="3" w16cid:durableId="2136943191">
    <w:abstractNumId w:val="3"/>
  </w:num>
  <w:num w:numId="4" w16cid:durableId="162649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20A05"/>
    <w:rsid w:val="00022FD5"/>
    <w:rsid w:val="00026F3A"/>
    <w:rsid w:val="000450AE"/>
    <w:rsid w:val="00051FD0"/>
    <w:rsid w:val="00053A4A"/>
    <w:rsid w:val="00054479"/>
    <w:rsid w:val="00057A08"/>
    <w:rsid w:val="00062072"/>
    <w:rsid w:val="00072CA9"/>
    <w:rsid w:val="00072FB5"/>
    <w:rsid w:val="00073412"/>
    <w:rsid w:val="0007718B"/>
    <w:rsid w:val="00081AB2"/>
    <w:rsid w:val="00085717"/>
    <w:rsid w:val="000868DE"/>
    <w:rsid w:val="00087B4D"/>
    <w:rsid w:val="000949D4"/>
    <w:rsid w:val="00095D5F"/>
    <w:rsid w:val="00096B34"/>
    <w:rsid w:val="000A1E46"/>
    <w:rsid w:val="000A3EE2"/>
    <w:rsid w:val="000A74B1"/>
    <w:rsid w:val="000B5735"/>
    <w:rsid w:val="000C4DCC"/>
    <w:rsid w:val="000C778A"/>
    <w:rsid w:val="000C7AC9"/>
    <w:rsid w:val="000D1E77"/>
    <w:rsid w:val="000D4ACC"/>
    <w:rsid w:val="000D5822"/>
    <w:rsid w:val="000D6914"/>
    <w:rsid w:val="000D746D"/>
    <w:rsid w:val="000E0CA6"/>
    <w:rsid w:val="000E2EE8"/>
    <w:rsid w:val="000E3ED1"/>
    <w:rsid w:val="000E6209"/>
    <w:rsid w:val="000F2618"/>
    <w:rsid w:val="000F493E"/>
    <w:rsid w:val="000F4DC6"/>
    <w:rsid w:val="000F7FE0"/>
    <w:rsid w:val="0010103E"/>
    <w:rsid w:val="00101424"/>
    <w:rsid w:val="001062CF"/>
    <w:rsid w:val="00114B99"/>
    <w:rsid w:val="001151EB"/>
    <w:rsid w:val="00121AF2"/>
    <w:rsid w:val="001314B7"/>
    <w:rsid w:val="00134B23"/>
    <w:rsid w:val="001423A3"/>
    <w:rsid w:val="0014422B"/>
    <w:rsid w:val="00144AE3"/>
    <w:rsid w:val="001502E1"/>
    <w:rsid w:val="0015283A"/>
    <w:rsid w:val="00164316"/>
    <w:rsid w:val="00164C3A"/>
    <w:rsid w:val="001669FC"/>
    <w:rsid w:val="001759C2"/>
    <w:rsid w:val="0018198C"/>
    <w:rsid w:val="00183E55"/>
    <w:rsid w:val="001874B7"/>
    <w:rsid w:val="00192D91"/>
    <w:rsid w:val="001941A7"/>
    <w:rsid w:val="001952EB"/>
    <w:rsid w:val="001A3976"/>
    <w:rsid w:val="001A43CE"/>
    <w:rsid w:val="001A6F2F"/>
    <w:rsid w:val="001B38D7"/>
    <w:rsid w:val="001C2240"/>
    <w:rsid w:val="001C4985"/>
    <w:rsid w:val="001C57FA"/>
    <w:rsid w:val="001C58BF"/>
    <w:rsid w:val="001C6BDB"/>
    <w:rsid w:val="001D6691"/>
    <w:rsid w:val="001E46D5"/>
    <w:rsid w:val="001F281E"/>
    <w:rsid w:val="001F2D8D"/>
    <w:rsid w:val="001F45FF"/>
    <w:rsid w:val="001F60DB"/>
    <w:rsid w:val="001F7FDF"/>
    <w:rsid w:val="002011C4"/>
    <w:rsid w:val="00213F96"/>
    <w:rsid w:val="00236F49"/>
    <w:rsid w:val="002434A2"/>
    <w:rsid w:val="00247AD6"/>
    <w:rsid w:val="00250439"/>
    <w:rsid w:val="00250A7A"/>
    <w:rsid w:val="00252240"/>
    <w:rsid w:val="00265092"/>
    <w:rsid w:val="002729F6"/>
    <w:rsid w:val="00283B38"/>
    <w:rsid w:val="0028419C"/>
    <w:rsid w:val="00284AAC"/>
    <w:rsid w:val="002856EF"/>
    <w:rsid w:val="00285746"/>
    <w:rsid w:val="00287DA5"/>
    <w:rsid w:val="002906BF"/>
    <w:rsid w:val="00290716"/>
    <w:rsid w:val="0029470F"/>
    <w:rsid w:val="00297C9C"/>
    <w:rsid w:val="002A5112"/>
    <w:rsid w:val="002B59D5"/>
    <w:rsid w:val="002C6A65"/>
    <w:rsid w:val="002D5C30"/>
    <w:rsid w:val="002D6352"/>
    <w:rsid w:val="002D68F5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687B"/>
    <w:rsid w:val="00313287"/>
    <w:rsid w:val="003138B2"/>
    <w:rsid w:val="00314641"/>
    <w:rsid w:val="00320212"/>
    <w:rsid w:val="00322DD7"/>
    <w:rsid w:val="00332D7F"/>
    <w:rsid w:val="0034161C"/>
    <w:rsid w:val="00356B22"/>
    <w:rsid w:val="0036506A"/>
    <w:rsid w:val="00371542"/>
    <w:rsid w:val="003749C8"/>
    <w:rsid w:val="00375F75"/>
    <w:rsid w:val="00382404"/>
    <w:rsid w:val="00383C8F"/>
    <w:rsid w:val="00384FC8"/>
    <w:rsid w:val="003861A3"/>
    <w:rsid w:val="00396D88"/>
    <w:rsid w:val="003A1319"/>
    <w:rsid w:val="003A281B"/>
    <w:rsid w:val="003A593B"/>
    <w:rsid w:val="003A5ABF"/>
    <w:rsid w:val="003B25BB"/>
    <w:rsid w:val="003B58AF"/>
    <w:rsid w:val="003B6572"/>
    <w:rsid w:val="003C31DE"/>
    <w:rsid w:val="003C4218"/>
    <w:rsid w:val="003C462F"/>
    <w:rsid w:val="003C6349"/>
    <w:rsid w:val="003C6B76"/>
    <w:rsid w:val="003D1CBF"/>
    <w:rsid w:val="003D23E5"/>
    <w:rsid w:val="003D4181"/>
    <w:rsid w:val="003D5651"/>
    <w:rsid w:val="003D6A07"/>
    <w:rsid w:val="003E194B"/>
    <w:rsid w:val="003E21A4"/>
    <w:rsid w:val="003E276D"/>
    <w:rsid w:val="003E6A21"/>
    <w:rsid w:val="00401081"/>
    <w:rsid w:val="00402106"/>
    <w:rsid w:val="004046A1"/>
    <w:rsid w:val="00412751"/>
    <w:rsid w:val="004244C1"/>
    <w:rsid w:val="00426BC1"/>
    <w:rsid w:val="00443707"/>
    <w:rsid w:val="004525E5"/>
    <w:rsid w:val="00452F2E"/>
    <w:rsid w:val="004546DD"/>
    <w:rsid w:val="00455FFE"/>
    <w:rsid w:val="00472920"/>
    <w:rsid w:val="004835DC"/>
    <w:rsid w:val="004916C0"/>
    <w:rsid w:val="00491ABA"/>
    <w:rsid w:val="00492124"/>
    <w:rsid w:val="00492CB9"/>
    <w:rsid w:val="00497F07"/>
    <w:rsid w:val="004A1B2F"/>
    <w:rsid w:val="004A2C77"/>
    <w:rsid w:val="004A597A"/>
    <w:rsid w:val="004A5A78"/>
    <w:rsid w:val="004A5F1B"/>
    <w:rsid w:val="004A5FD2"/>
    <w:rsid w:val="004B0E98"/>
    <w:rsid w:val="004B21E1"/>
    <w:rsid w:val="004B61BE"/>
    <w:rsid w:val="004C4514"/>
    <w:rsid w:val="004C48DE"/>
    <w:rsid w:val="004D0417"/>
    <w:rsid w:val="004E3B4E"/>
    <w:rsid w:val="004E42D4"/>
    <w:rsid w:val="004E43C6"/>
    <w:rsid w:val="004E5C24"/>
    <w:rsid w:val="004E5DB7"/>
    <w:rsid w:val="004F0FC6"/>
    <w:rsid w:val="004F2F1B"/>
    <w:rsid w:val="00501255"/>
    <w:rsid w:val="0050387B"/>
    <w:rsid w:val="00505C48"/>
    <w:rsid w:val="00505E24"/>
    <w:rsid w:val="00506A05"/>
    <w:rsid w:val="00506D0B"/>
    <w:rsid w:val="00507404"/>
    <w:rsid w:val="00507FAC"/>
    <w:rsid w:val="00512586"/>
    <w:rsid w:val="0051678D"/>
    <w:rsid w:val="00516DE7"/>
    <w:rsid w:val="00527935"/>
    <w:rsid w:val="00527D26"/>
    <w:rsid w:val="0053515A"/>
    <w:rsid w:val="0053666E"/>
    <w:rsid w:val="0053778E"/>
    <w:rsid w:val="00542687"/>
    <w:rsid w:val="00543EB9"/>
    <w:rsid w:val="005452C4"/>
    <w:rsid w:val="00547D95"/>
    <w:rsid w:val="00552426"/>
    <w:rsid w:val="00563883"/>
    <w:rsid w:val="00565DE3"/>
    <w:rsid w:val="00566CD8"/>
    <w:rsid w:val="0057494B"/>
    <w:rsid w:val="00576377"/>
    <w:rsid w:val="00577E6B"/>
    <w:rsid w:val="00581F20"/>
    <w:rsid w:val="00582F46"/>
    <w:rsid w:val="0059048A"/>
    <w:rsid w:val="005931D1"/>
    <w:rsid w:val="00595CFF"/>
    <w:rsid w:val="00597FAE"/>
    <w:rsid w:val="005A5984"/>
    <w:rsid w:val="005A6F9C"/>
    <w:rsid w:val="005B03C8"/>
    <w:rsid w:val="005B0F79"/>
    <w:rsid w:val="005D3577"/>
    <w:rsid w:val="005D4534"/>
    <w:rsid w:val="005D556A"/>
    <w:rsid w:val="005D5D46"/>
    <w:rsid w:val="005D71DA"/>
    <w:rsid w:val="005E1C8F"/>
    <w:rsid w:val="005E4769"/>
    <w:rsid w:val="005E6671"/>
    <w:rsid w:val="005F1563"/>
    <w:rsid w:val="006107F8"/>
    <w:rsid w:val="00613311"/>
    <w:rsid w:val="00630D69"/>
    <w:rsid w:val="006328A1"/>
    <w:rsid w:val="00632CCC"/>
    <w:rsid w:val="00640CE4"/>
    <w:rsid w:val="0064198C"/>
    <w:rsid w:val="006452AB"/>
    <w:rsid w:val="0065099D"/>
    <w:rsid w:val="00653A6E"/>
    <w:rsid w:val="00657D49"/>
    <w:rsid w:val="006636AD"/>
    <w:rsid w:val="00671F8E"/>
    <w:rsid w:val="00676BF9"/>
    <w:rsid w:val="0068067F"/>
    <w:rsid w:val="006858B9"/>
    <w:rsid w:val="006863EE"/>
    <w:rsid w:val="00686693"/>
    <w:rsid w:val="00687C3D"/>
    <w:rsid w:val="0069017D"/>
    <w:rsid w:val="006977F3"/>
    <w:rsid w:val="006A417D"/>
    <w:rsid w:val="006A6B74"/>
    <w:rsid w:val="006B6BFC"/>
    <w:rsid w:val="006B6D08"/>
    <w:rsid w:val="006C0962"/>
    <w:rsid w:val="006C0F47"/>
    <w:rsid w:val="006C223E"/>
    <w:rsid w:val="006D10E8"/>
    <w:rsid w:val="006D276D"/>
    <w:rsid w:val="006D3814"/>
    <w:rsid w:val="006E1157"/>
    <w:rsid w:val="006E68A1"/>
    <w:rsid w:val="006F1360"/>
    <w:rsid w:val="006F3748"/>
    <w:rsid w:val="006F4C71"/>
    <w:rsid w:val="006F5B75"/>
    <w:rsid w:val="0070287A"/>
    <w:rsid w:val="007051BE"/>
    <w:rsid w:val="00706AA7"/>
    <w:rsid w:val="00707AE1"/>
    <w:rsid w:val="0071161A"/>
    <w:rsid w:val="007148BC"/>
    <w:rsid w:val="007163C8"/>
    <w:rsid w:val="0072269C"/>
    <w:rsid w:val="0072560C"/>
    <w:rsid w:val="0073246E"/>
    <w:rsid w:val="007442C9"/>
    <w:rsid w:val="00747829"/>
    <w:rsid w:val="00747AD0"/>
    <w:rsid w:val="00757F7A"/>
    <w:rsid w:val="0077461C"/>
    <w:rsid w:val="00780997"/>
    <w:rsid w:val="0079720B"/>
    <w:rsid w:val="007A1ECC"/>
    <w:rsid w:val="007A7E4E"/>
    <w:rsid w:val="007B5752"/>
    <w:rsid w:val="007C1067"/>
    <w:rsid w:val="007C1CBB"/>
    <w:rsid w:val="007C2612"/>
    <w:rsid w:val="007E1F2D"/>
    <w:rsid w:val="007E3573"/>
    <w:rsid w:val="007E5287"/>
    <w:rsid w:val="007F135B"/>
    <w:rsid w:val="007F340A"/>
    <w:rsid w:val="00800DF7"/>
    <w:rsid w:val="0080246F"/>
    <w:rsid w:val="00803063"/>
    <w:rsid w:val="00804455"/>
    <w:rsid w:val="00811751"/>
    <w:rsid w:val="008142A8"/>
    <w:rsid w:val="008230CC"/>
    <w:rsid w:val="00825345"/>
    <w:rsid w:val="00831474"/>
    <w:rsid w:val="008372D3"/>
    <w:rsid w:val="008408CF"/>
    <w:rsid w:val="00841D15"/>
    <w:rsid w:val="008442C2"/>
    <w:rsid w:val="0084538D"/>
    <w:rsid w:val="00845820"/>
    <w:rsid w:val="00855BD1"/>
    <w:rsid w:val="00860598"/>
    <w:rsid w:val="008756E8"/>
    <w:rsid w:val="00877069"/>
    <w:rsid w:val="008865B0"/>
    <w:rsid w:val="008927BD"/>
    <w:rsid w:val="00892AF6"/>
    <w:rsid w:val="008A6FFB"/>
    <w:rsid w:val="008B020F"/>
    <w:rsid w:val="008B2652"/>
    <w:rsid w:val="008B3579"/>
    <w:rsid w:val="008B4A42"/>
    <w:rsid w:val="008B4E88"/>
    <w:rsid w:val="008B685F"/>
    <w:rsid w:val="008C31BA"/>
    <w:rsid w:val="008C7B93"/>
    <w:rsid w:val="008D65AF"/>
    <w:rsid w:val="008E4E56"/>
    <w:rsid w:val="008E51F9"/>
    <w:rsid w:val="008E6B94"/>
    <w:rsid w:val="008F5035"/>
    <w:rsid w:val="008F54AF"/>
    <w:rsid w:val="008F62C2"/>
    <w:rsid w:val="008F6D2A"/>
    <w:rsid w:val="00903D5C"/>
    <w:rsid w:val="00904E68"/>
    <w:rsid w:val="00905226"/>
    <w:rsid w:val="0091178E"/>
    <w:rsid w:val="00912ED4"/>
    <w:rsid w:val="00913937"/>
    <w:rsid w:val="009215FE"/>
    <w:rsid w:val="00924CC6"/>
    <w:rsid w:val="00925651"/>
    <w:rsid w:val="0093232C"/>
    <w:rsid w:val="00951633"/>
    <w:rsid w:val="00954D18"/>
    <w:rsid w:val="00960B16"/>
    <w:rsid w:val="009619F6"/>
    <w:rsid w:val="00963565"/>
    <w:rsid w:val="00963B8E"/>
    <w:rsid w:val="0096518C"/>
    <w:rsid w:val="00965423"/>
    <w:rsid w:val="00976A65"/>
    <w:rsid w:val="00983DB8"/>
    <w:rsid w:val="009850C8"/>
    <w:rsid w:val="00985BDE"/>
    <w:rsid w:val="00985C15"/>
    <w:rsid w:val="00991BA7"/>
    <w:rsid w:val="009A0777"/>
    <w:rsid w:val="009A0C18"/>
    <w:rsid w:val="009A54B8"/>
    <w:rsid w:val="009B0E2D"/>
    <w:rsid w:val="009B15E5"/>
    <w:rsid w:val="009B1836"/>
    <w:rsid w:val="009B1F63"/>
    <w:rsid w:val="009B67AB"/>
    <w:rsid w:val="009C2D92"/>
    <w:rsid w:val="009D22CB"/>
    <w:rsid w:val="009D29CA"/>
    <w:rsid w:val="009D58D7"/>
    <w:rsid w:val="009E0701"/>
    <w:rsid w:val="009E3364"/>
    <w:rsid w:val="009E39A1"/>
    <w:rsid w:val="009E7A33"/>
    <w:rsid w:val="00A029A2"/>
    <w:rsid w:val="00A0744C"/>
    <w:rsid w:val="00A11A74"/>
    <w:rsid w:val="00A150C4"/>
    <w:rsid w:val="00A172E3"/>
    <w:rsid w:val="00A20E12"/>
    <w:rsid w:val="00A23FFD"/>
    <w:rsid w:val="00A24169"/>
    <w:rsid w:val="00A32C96"/>
    <w:rsid w:val="00A36347"/>
    <w:rsid w:val="00A37CE2"/>
    <w:rsid w:val="00A41C6B"/>
    <w:rsid w:val="00A42FAC"/>
    <w:rsid w:val="00A43CD9"/>
    <w:rsid w:val="00A50986"/>
    <w:rsid w:val="00A51352"/>
    <w:rsid w:val="00A6102D"/>
    <w:rsid w:val="00A61D84"/>
    <w:rsid w:val="00A62146"/>
    <w:rsid w:val="00A772ED"/>
    <w:rsid w:val="00A8095F"/>
    <w:rsid w:val="00A8301A"/>
    <w:rsid w:val="00A853EE"/>
    <w:rsid w:val="00A85705"/>
    <w:rsid w:val="00A872CF"/>
    <w:rsid w:val="00A91277"/>
    <w:rsid w:val="00AB05DF"/>
    <w:rsid w:val="00AB6B45"/>
    <w:rsid w:val="00AD7CCB"/>
    <w:rsid w:val="00AE1743"/>
    <w:rsid w:val="00AE672F"/>
    <w:rsid w:val="00AF3524"/>
    <w:rsid w:val="00AF433E"/>
    <w:rsid w:val="00AF4D7A"/>
    <w:rsid w:val="00B043F8"/>
    <w:rsid w:val="00B06D3F"/>
    <w:rsid w:val="00B1119D"/>
    <w:rsid w:val="00B15B03"/>
    <w:rsid w:val="00B1653D"/>
    <w:rsid w:val="00B22F07"/>
    <w:rsid w:val="00B2308F"/>
    <w:rsid w:val="00B24600"/>
    <w:rsid w:val="00B24819"/>
    <w:rsid w:val="00B26D9D"/>
    <w:rsid w:val="00B33AE9"/>
    <w:rsid w:val="00B36BDF"/>
    <w:rsid w:val="00B4233D"/>
    <w:rsid w:val="00B42A44"/>
    <w:rsid w:val="00B4388C"/>
    <w:rsid w:val="00B43A46"/>
    <w:rsid w:val="00B43E31"/>
    <w:rsid w:val="00B454C7"/>
    <w:rsid w:val="00B568FB"/>
    <w:rsid w:val="00B6050D"/>
    <w:rsid w:val="00B60A43"/>
    <w:rsid w:val="00B725EA"/>
    <w:rsid w:val="00B749E5"/>
    <w:rsid w:val="00B83655"/>
    <w:rsid w:val="00B96094"/>
    <w:rsid w:val="00B968B3"/>
    <w:rsid w:val="00B97FD6"/>
    <w:rsid w:val="00BA7B6F"/>
    <w:rsid w:val="00BB01B6"/>
    <w:rsid w:val="00BB1AB8"/>
    <w:rsid w:val="00BB32F4"/>
    <w:rsid w:val="00BB6F01"/>
    <w:rsid w:val="00BC5401"/>
    <w:rsid w:val="00BD2BD0"/>
    <w:rsid w:val="00BD345D"/>
    <w:rsid w:val="00BD3E57"/>
    <w:rsid w:val="00BD4FFF"/>
    <w:rsid w:val="00BD5375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410B"/>
    <w:rsid w:val="00C34927"/>
    <w:rsid w:val="00C3658A"/>
    <w:rsid w:val="00C3703C"/>
    <w:rsid w:val="00C457FE"/>
    <w:rsid w:val="00C45F69"/>
    <w:rsid w:val="00C5144B"/>
    <w:rsid w:val="00C51B85"/>
    <w:rsid w:val="00C52B09"/>
    <w:rsid w:val="00C6370A"/>
    <w:rsid w:val="00C65A70"/>
    <w:rsid w:val="00C671F8"/>
    <w:rsid w:val="00C7247E"/>
    <w:rsid w:val="00C739D4"/>
    <w:rsid w:val="00C75974"/>
    <w:rsid w:val="00C8109C"/>
    <w:rsid w:val="00C84292"/>
    <w:rsid w:val="00C901C3"/>
    <w:rsid w:val="00C9358F"/>
    <w:rsid w:val="00CA15A0"/>
    <w:rsid w:val="00CA5C37"/>
    <w:rsid w:val="00CA6B5D"/>
    <w:rsid w:val="00CB7555"/>
    <w:rsid w:val="00CC3782"/>
    <w:rsid w:val="00CC561F"/>
    <w:rsid w:val="00CC5B60"/>
    <w:rsid w:val="00CD09F6"/>
    <w:rsid w:val="00CD0C96"/>
    <w:rsid w:val="00CD0DCE"/>
    <w:rsid w:val="00CD2DFB"/>
    <w:rsid w:val="00CD6E7B"/>
    <w:rsid w:val="00CE357E"/>
    <w:rsid w:val="00CF1708"/>
    <w:rsid w:val="00CF61B7"/>
    <w:rsid w:val="00D02178"/>
    <w:rsid w:val="00D04609"/>
    <w:rsid w:val="00D100E6"/>
    <w:rsid w:val="00D21CD8"/>
    <w:rsid w:val="00D2404B"/>
    <w:rsid w:val="00D24B94"/>
    <w:rsid w:val="00D31C71"/>
    <w:rsid w:val="00D325C9"/>
    <w:rsid w:val="00D47842"/>
    <w:rsid w:val="00D47C55"/>
    <w:rsid w:val="00D63E6D"/>
    <w:rsid w:val="00D64736"/>
    <w:rsid w:val="00D66A80"/>
    <w:rsid w:val="00D66F7F"/>
    <w:rsid w:val="00D768B4"/>
    <w:rsid w:val="00D8166B"/>
    <w:rsid w:val="00D96928"/>
    <w:rsid w:val="00DB456D"/>
    <w:rsid w:val="00DB5136"/>
    <w:rsid w:val="00DB6656"/>
    <w:rsid w:val="00DC2C29"/>
    <w:rsid w:val="00DC38A0"/>
    <w:rsid w:val="00DD2106"/>
    <w:rsid w:val="00DD3B08"/>
    <w:rsid w:val="00DD6BFF"/>
    <w:rsid w:val="00DE5FEF"/>
    <w:rsid w:val="00DF0A82"/>
    <w:rsid w:val="00E016AC"/>
    <w:rsid w:val="00E0451C"/>
    <w:rsid w:val="00E04F6D"/>
    <w:rsid w:val="00E07F00"/>
    <w:rsid w:val="00E164BB"/>
    <w:rsid w:val="00E23C82"/>
    <w:rsid w:val="00E2676A"/>
    <w:rsid w:val="00E31D57"/>
    <w:rsid w:val="00E31FC3"/>
    <w:rsid w:val="00E345B9"/>
    <w:rsid w:val="00E36F8C"/>
    <w:rsid w:val="00E40B79"/>
    <w:rsid w:val="00E421F5"/>
    <w:rsid w:val="00E42E2C"/>
    <w:rsid w:val="00E43C17"/>
    <w:rsid w:val="00E464C3"/>
    <w:rsid w:val="00E468BC"/>
    <w:rsid w:val="00E57CB2"/>
    <w:rsid w:val="00E61BF5"/>
    <w:rsid w:val="00E631DE"/>
    <w:rsid w:val="00E646DD"/>
    <w:rsid w:val="00E64909"/>
    <w:rsid w:val="00E6509B"/>
    <w:rsid w:val="00E65BA9"/>
    <w:rsid w:val="00E67F60"/>
    <w:rsid w:val="00E74505"/>
    <w:rsid w:val="00E745BA"/>
    <w:rsid w:val="00E86F65"/>
    <w:rsid w:val="00E91955"/>
    <w:rsid w:val="00E92117"/>
    <w:rsid w:val="00E93A6F"/>
    <w:rsid w:val="00EA0C83"/>
    <w:rsid w:val="00EA0FEE"/>
    <w:rsid w:val="00EA46FD"/>
    <w:rsid w:val="00EB34BA"/>
    <w:rsid w:val="00EB66C2"/>
    <w:rsid w:val="00EB6A13"/>
    <w:rsid w:val="00EB6E71"/>
    <w:rsid w:val="00EC4946"/>
    <w:rsid w:val="00EC6A0E"/>
    <w:rsid w:val="00EC6ED8"/>
    <w:rsid w:val="00ED29E3"/>
    <w:rsid w:val="00ED64C3"/>
    <w:rsid w:val="00ED6AE0"/>
    <w:rsid w:val="00EE2035"/>
    <w:rsid w:val="00EE24F0"/>
    <w:rsid w:val="00EF18B3"/>
    <w:rsid w:val="00EF55FB"/>
    <w:rsid w:val="00F1505B"/>
    <w:rsid w:val="00F23DD1"/>
    <w:rsid w:val="00F27BFD"/>
    <w:rsid w:val="00F361AC"/>
    <w:rsid w:val="00F36350"/>
    <w:rsid w:val="00F5002E"/>
    <w:rsid w:val="00F53368"/>
    <w:rsid w:val="00F54523"/>
    <w:rsid w:val="00F56514"/>
    <w:rsid w:val="00F6244A"/>
    <w:rsid w:val="00F62F49"/>
    <w:rsid w:val="00F6555C"/>
    <w:rsid w:val="00F6661A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AE8"/>
    <w:rsid w:val="00FA5315"/>
    <w:rsid w:val="00FA610D"/>
    <w:rsid w:val="00FB013F"/>
    <w:rsid w:val="00FB04C3"/>
    <w:rsid w:val="00FC09A7"/>
    <w:rsid w:val="00FD2550"/>
    <w:rsid w:val="00FD5380"/>
    <w:rsid w:val="00FE7986"/>
    <w:rsid w:val="00FF448F"/>
    <w:rsid w:val="00FF4BB7"/>
    <w:rsid w:val="00FF535E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4B61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B61B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7F60"/>
    <w:pPr>
      <w:ind w:left="720"/>
      <w:contextualSpacing/>
    </w:pPr>
    <w:rPr>
      <w:sz w:val="24"/>
      <w:szCs w:val="24"/>
    </w:rPr>
  </w:style>
  <w:style w:type="paragraph" w:styleId="Bezmezer">
    <w:name w:val="No Spacing"/>
    <w:uiPriority w:val="1"/>
    <w:qFormat/>
    <w:rsid w:val="00E67F60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5B0F7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B0F79"/>
    <w:rPr>
      <w:rFonts w:ascii="Calibri" w:eastAsiaTheme="minorHAnsi" w:hAnsi="Calibri" w:cstheme="minorBidi"/>
      <w:sz w:val="22"/>
      <w:szCs w:val="21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7809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7809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l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dulk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erina.krivakova_kalikova@kraj-lbc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957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Luňáčková Miroslava</cp:lastModifiedBy>
  <cp:revision>94</cp:revision>
  <cp:lastPrinted>2021-01-08T08:19:00Z</cp:lastPrinted>
  <dcterms:created xsi:type="dcterms:W3CDTF">2021-05-10T08:16:00Z</dcterms:created>
  <dcterms:modified xsi:type="dcterms:W3CDTF">2023-01-04T10:52:00Z</dcterms:modified>
</cp:coreProperties>
</file>